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B2" w:rsidRPr="00CA76AB" w:rsidRDefault="00F108B2" w:rsidP="00F108B2">
      <w:pPr>
        <w:pStyle w:val="1"/>
        <w:jc w:val="center"/>
        <w:rPr>
          <w:b/>
        </w:rPr>
      </w:pPr>
      <w:r>
        <w:rPr>
          <w:rFonts w:hint="eastAsia"/>
          <w:b/>
        </w:rPr>
        <w:t>介護の専門性確立の方法と課題</w:t>
      </w:r>
    </w:p>
    <w:p w:rsidR="00F108B2" w:rsidRPr="00CA76AB" w:rsidRDefault="00F108B2" w:rsidP="00F108B2">
      <w:pPr>
        <w:jc w:val="center"/>
        <w:rPr>
          <w:b/>
        </w:rPr>
      </w:pPr>
    </w:p>
    <w:p w:rsidR="00F108B2" w:rsidRDefault="00F108B2" w:rsidP="00F108B2">
      <w:pPr>
        <w:jc w:val="right"/>
        <w:rPr>
          <w:rFonts w:hint="eastAsia"/>
          <w:b/>
        </w:rPr>
      </w:pPr>
      <w:r w:rsidRPr="00CA76AB">
        <w:rPr>
          <w:rFonts w:hint="eastAsia"/>
          <w:b/>
        </w:rPr>
        <w:t>ＮＰＯ法人ホッとスペース中原　金山峰之</w:t>
      </w:r>
    </w:p>
    <w:p w:rsidR="00A603E9" w:rsidRPr="00F108B2" w:rsidRDefault="00A603E9" w:rsidP="008C12E4">
      <w:pPr>
        <w:jc w:val="right"/>
        <w:rPr>
          <w:rFonts w:hint="eastAsia"/>
          <w:b/>
        </w:rPr>
      </w:pPr>
    </w:p>
    <w:p w:rsidR="00A603E9" w:rsidRPr="00A603E9" w:rsidRDefault="00A2359C" w:rsidP="00A603E9">
      <w:pPr>
        <w:pStyle w:val="1"/>
        <w:rPr>
          <w:rFonts w:hint="eastAsia"/>
          <w:b/>
        </w:rPr>
      </w:pPr>
      <w:r w:rsidRPr="00A603E9">
        <w:rPr>
          <w:rFonts w:hint="eastAsia"/>
          <w:b/>
        </w:rPr>
        <w:t>目次</w:t>
      </w:r>
    </w:p>
    <w:p w:rsidR="00A603E9" w:rsidRPr="00A603E9" w:rsidRDefault="00A603E9" w:rsidP="00A603E9">
      <w:pPr>
        <w:rPr>
          <w:rFonts w:hint="eastAsia"/>
        </w:rPr>
      </w:pPr>
    </w:p>
    <w:p w:rsidR="00A2359C" w:rsidRPr="00A603E9" w:rsidRDefault="00A2359C" w:rsidP="00A603E9">
      <w:pPr>
        <w:pStyle w:val="1"/>
        <w:rPr>
          <w:rFonts w:hint="eastAsia"/>
          <w:sz w:val="21"/>
        </w:rPr>
      </w:pPr>
      <w:r w:rsidRPr="00A603E9">
        <w:rPr>
          <w:rFonts w:hint="eastAsia"/>
          <w:sz w:val="21"/>
        </w:rPr>
        <w:t>Ⅰ．はじめに</w:t>
      </w:r>
      <w:r w:rsidR="00A603E9" w:rsidRPr="00A603E9">
        <w:rPr>
          <w:rFonts w:hint="eastAsia"/>
          <w:sz w:val="21"/>
        </w:rPr>
        <w:t>・・・・・・・・・・・・・・・・・・・・・・・・・・・・・・・・２</w:t>
      </w:r>
    </w:p>
    <w:p w:rsidR="00A603E9" w:rsidRDefault="00A603E9" w:rsidP="00A603E9">
      <w:pPr>
        <w:rPr>
          <w:rFonts w:hint="eastAsia"/>
        </w:rPr>
      </w:pPr>
    </w:p>
    <w:p w:rsidR="00A2359C" w:rsidRDefault="00A2359C" w:rsidP="00A2359C">
      <w:pPr>
        <w:pStyle w:val="2"/>
        <w:rPr>
          <w:rFonts w:hint="eastAsia"/>
        </w:rPr>
      </w:pPr>
      <w:r>
        <w:rPr>
          <w:rFonts w:hint="eastAsia"/>
        </w:rPr>
        <w:t>Ⅱ．専門性の成立過程</w:t>
      </w:r>
      <w:r w:rsidR="00A603E9">
        <w:rPr>
          <w:rFonts w:hint="eastAsia"/>
        </w:rPr>
        <w:t>・・・・・・・・・・・・・・・・・・・・・・・・・・・・２</w:t>
      </w:r>
    </w:p>
    <w:p w:rsidR="00A603E9" w:rsidRDefault="00A603E9" w:rsidP="00A603E9">
      <w:pPr>
        <w:rPr>
          <w:rFonts w:hint="eastAsia"/>
        </w:rPr>
      </w:pPr>
    </w:p>
    <w:p w:rsidR="00A2359C" w:rsidRDefault="00A2359C" w:rsidP="00A2359C">
      <w:pPr>
        <w:pStyle w:val="3"/>
        <w:ind w:left="840"/>
        <w:rPr>
          <w:rFonts w:hint="eastAsia"/>
        </w:rPr>
      </w:pPr>
      <w:r>
        <w:rPr>
          <w:rFonts w:hint="eastAsia"/>
        </w:rPr>
        <w:t>１．専門性の概念</w:t>
      </w:r>
      <w:r w:rsidR="00A603E9">
        <w:rPr>
          <w:rFonts w:hint="eastAsia"/>
        </w:rPr>
        <w:t>・・・・・・・・・・・・・・・・・・・・・・・・・・２</w:t>
      </w:r>
    </w:p>
    <w:p w:rsidR="00A603E9" w:rsidRDefault="00A603E9" w:rsidP="00A603E9">
      <w:pPr>
        <w:rPr>
          <w:rFonts w:hint="eastAsia"/>
        </w:rPr>
      </w:pPr>
    </w:p>
    <w:p w:rsidR="00A2359C" w:rsidRDefault="00A2359C" w:rsidP="00A2359C">
      <w:pPr>
        <w:pStyle w:val="3"/>
        <w:ind w:left="840"/>
        <w:rPr>
          <w:rFonts w:hint="eastAsia"/>
        </w:rPr>
      </w:pPr>
      <w:r>
        <w:rPr>
          <w:rFonts w:hint="eastAsia"/>
        </w:rPr>
        <w:t>２．専門性確立の先行者・看護師</w:t>
      </w:r>
      <w:r w:rsidR="00A603E9">
        <w:rPr>
          <w:rFonts w:hint="eastAsia"/>
        </w:rPr>
        <w:t>・・・・・・・・・・・・・・・・・・・４</w:t>
      </w:r>
    </w:p>
    <w:p w:rsidR="00A603E9" w:rsidRDefault="00A603E9" w:rsidP="00A603E9">
      <w:pPr>
        <w:rPr>
          <w:rFonts w:hint="eastAsia"/>
        </w:rPr>
      </w:pPr>
    </w:p>
    <w:p w:rsidR="00A2359C" w:rsidRDefault="00A2359C" w:rsidP="00A2359C">
      <w:pPr>
        <w:pStyle w:val="3"/>
        <w:ind w:left="840"/>
        <w:rPr>
          <w:rFonts w:hint="eastAsia"/>
        </w:rPr>
      </w:pPr>
      <w:r>
        <w:rPr>
          <w:rFonts w:hint="eastAsia"/>
        </w:rPr>
        <w:t>３．専門性確立並走者・保育士</w:t>
      </w:r>
      <w:r w:rsidR="00A603E9">
        <w:rPr>
          <w:rFonts w:hint="eastAsia"/>
        </w:rPr>
        <w:t>・・・・・・・・・・・・・・・・・・・・５</w:t>
      </w:r>
    </w:p>
    <w:p w:rsidR="00A603E9" w:rsidRDefault="00A603E9" w:rsidP="00A603E9">
      <w:pPr>
        <w:rPr>
          <w:rFonts w:hint="eastAsia"/>
        </w:rPr>
      </w:pPr>
    </w:p>
    <w:p w:rsidR="00A2359C" w:rsidRDefault="00A2359C" w:rsidP="00A603E9">
      <w:pPr>
        <w:pStyle w:val="3"/>
        <w:ind w:leftChars="0" w:left="0" w:firstLineChars="400" w:firstLine="840"/>
        <w:rPr>
          <w:rFonts w:hint="eastAsia"/>
        </w:rPr>
      </w:pPr>
      <w:r>
        <w:rPr>
          <w:rFonts w:hint="eastAsia"/>
        </w:rPr>
        <w:t>４．専門性確立過程の特徴と介護の現状</w:t>
      </w:r>
      <w:r w:rsidR="00A603E9">
        <w:rPr>
          <w:rFonts w:hint="eastAsia"/>
        </w:rPr>
        <w:t>・・・・・・・・・・・・・・・・５</w:t>
      </w:r>
    </w:p>
    <w:p w:rsidR="00A603E9" w:rsidRDefault="00A603E9" w:rsidP="00A603E9">
      <w:pPr>
        <w:rPr>
          <w:rFonts w:hint="eastAsia"/>
        </w:rPr>
      </w:pPr>
    </w:p>
    <w:p w:rsidR="00A2359C" w:rsidRDefault="00A2359C" w:rsidP="00A2359C">
      <w:pPr>
        <w:pStyle w:val="2"/>
        <w:rPr>
          <w:rFonts w:hint="eastAsia"/>
        </w:rPr>
      </w:pPr>
      <w:r>
        <w:rPr>
          <w:rFonts w:hint="eastAsia"/>
        </w:rPr>
        <w:t>Ⅲ．介護の特徴と「できる」体験から身に付ける技能</w:t>
      </w:r>
      <w:r w:rsidR="00A603E9">
        <w:rPr>
          <w:rFonts w:hint="eastAsia"/>
        </w:rPr>
        <w:t>・・・・・・・・・・・・・・６</w:t>
      </w:r>
    </w:p>
    <w:p w:rsidR="00A603E9" w:rsidRDefault="00A603E9" w:rsidP="00A603E9">
      <w:pPr>
        <w:rPr>
          <w:rFonts w:hint="eastAsia"/>
        </w:rPr>
      </w:pPr>
    </w:p>
    <w:p w:rsidR="00A2359C" w:rsidRDefault="00A2359C" w:rsidP="00A603E9">
      <w:pPr>
        <w:pStyle w:val="3"/>
        <w:ind w:leftChars="0" w:left="0" w:firstLineChars="400" w:firstLine="840"/>
        <w:rPr>
          <w:rFonts w:hint="eastAsia"/>
        </w:rPr>
      </w:pPr>
      <w:r>
        <w:rPr>
          <w:rFonts w:hint="eastAsia"/>
        </w:rPr>
        <w:t>１．</w:t>
      </w:r>
      <w:r w:rsidR="00A603E9">
        <w:rPr>
          <w:rFonts w:hint="eastAsia"/>
        </w:rPr>
        <w:t>研究者らによる介護の専門性に求められる要素・・・・・・・・・・・６</w:t>
      </w:r>
    </w:p>
    <w:p w:rsidR="00A603E9" w:rsidRDefault="00A603E9" w:rsidP="00A603E9">
      <w:pPr>
        <w:rPr>
          <w:rFonts w:hint="eastAsia"/>
        </w:rPr>
      </w:pPr>
    </w:p>
    <w:p w:rsidR="00A603E9" w:rsidRDefault="00A603E9" w:rsidP="00A603E9">
      <w:pPr>
        <w:pStyle w:val="3"/>
        <w:ind w:leftChars="0" w:left="0" w:firstLineChars="400" w:firstLine="840"/>
        <w:rPr>
          <w:rFonts w:hint="eastAsia"/>
        </w:rPr>
      </w:pPr>
      <w:r>
        <w:rPr>
          <w:rFonts w:hint="eastAsia"/>
        </w:rPr>
        <w:t>２．実践学習・実践教育・・・・・・・・・・・・・・・・・・・・・・・８</w:t>
      </w:r>
    </w:p>
    <w:p w:rsidR="00A603E9" w:rsidRDefault="00A603E9" w:rsidP="00A603E9">
      <w:pPr>
        <w:rPr>
          <w:rFonts w:hint="eastAsia"/>
        </w:rPr>
      </w:pPr>
    </w:p>
    <w:p w:rsidR="00A603E9" w:rsidRDefault="00A603E9" w:rsidP="00A603E9">
      <w:pPr>
        <w:pStyle w:val="3"/>
        <w:ind w:leftChars="0" w:left="0" w:firstLineChars="400" w:firstLine="840"/>
        <w:rPr>
          <w:rFonts w:hint="eastAsia"/>
        </w:rPr>
      </w:pPr>
      <w:r>
        <w:rPr>
          <w:rFonts w:hint="eastAsia"/>
        </w:rPr>
        <w:t>３．実際に求められる技能とその現状・・・・・・・・・・・・・・・・１０</w:t>
      </w:r>
    </w:p>
    <w:p w:rsidR="00A603E9" w:rsidRDefault="00A603E9" w:rsidP="00A603E9">
      <w:pPr>
        <w:rPr>
          <w:rFonts w:hint="eastAsia"/>
        </w:rPr>
      </w:pPr>
    </w:p>
    <w:p w:rsidR="00A603E9" w:rsidRDefault="00A603E9" w:rsidP="00A603E9">
      <w:pPr>
        <w:pStyle w:val="2"/>
        <w:rPr>
          <w:rFonts w:hint="eastAsia"/>
        </w:rPr>
      </w:pPr>
      <w:r>
        <w:rPr>
          <w:rFonts w:hint="eastAsia"/>
        </w:rPr>
        <w:t>Ⅳ．技能習得のための実践学習・実践教育の方法・・・・・・・・・・・・・・・１２</w:t>
      </w:r>
    </w:p>
    <w:p w:rsidR="00A603E9" w:rsidRDefault="00A603E9" w:rsidP="00A603E9">
      <w:pPr>
        <w:rPr>
          <w:rFonts w:hint="eastAsia"/>
        </w:rPr>
      </w:pPr>
    </w:p>
    <w:p w:rsidR="00A603E9" w:rsidRDefault="00A603E9" w:rsidP="00A603E9">
      <w:pPr>
        <w:pStyle w:val="3"/>
        <w:ind w:leftChars="0" w:left="0" w:firstLineChars="400" w:firstLine="840"/>
        <w:rPr>
          <w:rFonts w:hint="eastAsia"/>
        </w:rPr>
      </w:pPr>
      <w:r>
        <w:rPr>
          <w:rFonts w:hint="eastAsia"/>
        </w:rPr>
        <w:t>１．技能とは何か・・・・・・・・・・・・・・・・・・・・・・・・・１２</w:t>
      </w:r>
    </w:p>
    <w:p w:rsidR="00A603E9" w:rsidRDefault="00A603E9" w:rsidP="00A603E9">
      <w:pPr>
        <w:rPr>
          <w:rFonts w:hint="eastAsia"/>
        </w:rPr>
      </w:pPr>
    </w:p>
    <w:p w:rsidR="00A603E9" w:rsidRDefault="00A603E9" w:rsidP="00A603E9">
      <w:pPr>
        <w:pStyle w:val="3"/>
        <w:ind w:leftChars="0" w:left="0" w:firstLineChars="400" w:firstLine="840"/>
        <w:rPr>
          <w:rFonts w:hint="eastAsia"/>
        </w:rPr>
      </w:pPr>
      <w:r>
        <w:rPr>
          <w:rFonts w:hint="eastAsia"/>
        </w:rPr>
        <w:t>２．実践学習・実践教育の方法・・・・・・・・・・・・・・・・・・・１３</w:t>
      </w:r>
    </w:p>
    <w:p w:rsidR="00A603E9" w:rsidRDefault="00A603E9" w:rsidP="00A603E9">
      <w:pPr>
        <w:rPr>
          <w:rFonts w:hint="eastAsia"/>
        </w:rPr>
      </w:pPr>
    </w:p>
    <w:p w:rsidR="00A603E9" w:rsidRDefault="00A603E9" w:rsidP="00A603E9">
      <w:pPr>
        <w:pStyle w:val="3"/>
        <w:ind w:leftChars="0" w:left="0" w:firstLineChars="400" w:firstLine="840"/>
        <w:rPr>
          <w:rFonts w:hint="eastAsia"/>
        </w:rPr>
      </w:pPr>
      <w:r>
        <w:rPr>
          <w:rFonts w:hint="eastAsia"/>
        </w:rPr>
        <w:t>３．フォーマルレベルにおける実践学習・実践教育の実際・・・・・・・１６</w:t>
      </w:r>
    </w:p>
    <w:p w:rsidR="00A603E9" w:rsidRDefault="00A603E9" w:rsidP="00A603E9">
      <w:pPr>
        <w:rPr>
          <w:rFonts w:hint="eastAsia"/>
        </w:rPr>
      </w:pPr>
    </w:p>
    <w:p w:rsidR="00A603E9" w:rsidRDefault="00A603E9" w:rsidP="00A603E9">
      <w:pPr>
        <w:pStyle w:val="2"/>
        <w:rPr>
          <w:rFonts w:hint="eastAsia"/>
        </w:rPr>
      </w:pPr>
      <w:r>
        <w:rPr>
          <w:rFonts w:hint="eastAsia"/>
        </w:rPr>
        <w:t>Ⅴ．介護の専門性確立のための課題</w:t>
      </w:r>
      <w:r w:rsidR="00F108B2">
        <w:rPr>
          <w:rFonts w:hint="eastAsia"/>
        </w:rPr>
        <w:t>・・・・・・・・・・・・・・・・・・・・・１７</w:t>
      </w:r>
    </w:p>
    <w:p w:rsidR="00A603E9" w:rsidRDefault="00A603E9" w:rsidP="00A603E9">
      <w:pPr>
        <w:rPr>
          <w:rFonts w:hint="eastAsia"/>
        </w:rPr>
      </w:pPr>
    </w:p>
    <w:p w:rsidR="00A603E9" w:rsidRDefault="00A603E9" w:rsidP="00A603E9">
      <w:pPr>
        <w:pStyle w:val="2"/>
        <w:rPr>
          <w:rFonts w:hint="eastAsia"/>
        </w:rPr>
      </w:pPr>
      <w:r>
        <w:rPr>
          <w:rFonts w:hint="eastAsia"/>
        </w:rPr>
        <w:t>Ⅵ．おわりに</w:t>
      </w:r>
      <w:r w:rsidR="00F108B2">
        <w:rPr>
          <w:rFonts w:hint="eastAsia"/>
        </w:rPr>
        <w:t>・・・・・・・・・・・・・・・・・・・・・・・・・・・・・・・１８</w:t>
      </w:r>
    </w:p>
    <w:p w:rsidR="00A603E9" w:rsidRDefault="00A603E9" w:rsidP="00A603E9">
      <w:pPr>
        <w:rPr>
          <w:rFonts w:hint="eastAsia"/>
        </w:rPr>
      </w:pPr>
    </w:p>
    <w:p w:rsidR="00A603E9" w:rsidRDefault="00A603E9" w:rsidP="00A603E9">
      <w:pPr>
        <w:pStyle w:val="2"/>
        <w:rPr>
          <w:rFonts w:hint="eastAsia"/>
        </w:rPr>
      </w:pPr>
      <w:r>
        <w:rPr>
          <w:rFonts w:hint="eastAsia"/>
        </w:rPr>
        <w:t>参考文献</w:t>
      </w:r>
      <w:r w:rsidR="00F108B2">
        <w:rPr>
          <w:rFonts w:hint="eastAsia"/>
        </w:rPr>
        <w:t>・・・・・・・・・・・・・・・・・・・・・・・・・・・・・・・・・１９</w:t>
      </w:r>
    </w:p>
    <w:p w:rsidR="00A603E9" w:rsidRDefault="00A603E9" w:rsidP="00A603E9">
      <w:pPr>
        <w:rPr>
          <w:rFonts w:hint="eastAsia"/>
        </w:rPr>
      </w:pPr>
    </w:p>
    <w:p w:rsidR="00F108B2" w:rsidRPr="00A603E9" w:rsidRDefault="00F108B2" w:rsidP="00A603E9"/>
    <w:p w:rsidR="005A131C" w:rsidRDefault="005A131C" w:rsidP="005A131C">
      <w:pPr>
        <w:pStyle w:val="1"/>
        <w:rPr>
          <w:rFonts w:hint="eastAsia"/>
          <w:b/>
        </w:rPr>
      </w:pPr>
      <w:r w:rsidRPr="00CA76AB">
        <w:rPr>
          <w:rFonts w:hint="eastAsia"/>
          <w:b/>
        </w:rPr>
        <w:lastRenderedPageBreak/>
        <w:t>Ⅰ．はじめに</w:t>
      </w:r>
    </w:p>
    <w:p w:rsidR="00A603E9" w:rsidRPr="00A603E9" w:rsidRDefault="00A603E9" w:rsidP="00A603E9"/>
    <w:p w:rsidR="009A1514" w:rsidRDefault="00F90B67" w:rsidP="009A1514">
      <w:r>
        <w:rPr>
          <w:rFonts w:hint="eastAsia"/>
        </w:rPr>
        <w:t xml:space="preserve">　これまで</w:t>
      </w:r>
      <w:r w:rsidR="009A1514">
        <w:rPr>
          <w:rFonts w:hint="eastAsia"/>
        </w:rPr>
        <w:t>介護という生活に携わる広範な領域において、</w:t>
      </w:r>
      <w:r w:rsidR="00AD1ABF">
        <w:rPr>
          <w:rFonts w:hint="eastAsia"/>
        </w:rPr>
        <w:t>介護の</w:t>
      </w:r>
      <w:r w:rsidR="009A1514">
        <w:rPr>
          <w:rFonts w:hint="eastAsia"/>
        </w:rPr>
        <w:t>専門性</w:t>
      </w:r>
      <w:r w:rsidR="00AD1ABF">
        <w:rPr>
          <w:rFonts w:hint="eastAsia"/>
        </w:rPr>
        <w:t>は単に知識・技術の習得だけではなく、その応用力、柔軟性、対応力</w:t>
      </w:r>
      <w:r>
        <w:rPr>
          <w:rFonts w:hint="eastAsia"/>
        </w:rPr>
        <w:t>、思考力等が専門性として求められると言われてきている。</w:t>
      </w:r>
    </w:p>
    <w:p w:rsidR="00AD1ABF" w:rsidRDefault="00AD1ABF" w:rsidP="009A1514">
      <w:r>
        <w:rPr>
          <w:rFonts w:hint="eastAsia"/>
        </w:rPr>
        <w:t xml:space="preserve">　介護は</w:t>
      </w:r>
      <w:r w:rsidR="006C1729">
        <w:rPr>
          <w:rFonts w:hint="eastAsia"/>
        </w:rPr>
        <w:t>形式知としての実践、または科学的根拠付けが難しい分野である。</w:t>
      </w:r>
      <w:r>
        <w:rPr>
          <w:rFonts w:hint="eastAsia"/>
        </w:rPr>
        <w:t>学際的な</w:t>
      </w:r>
      <w:r w:rsidR="006C1729">
        <w:rPr>
          <w:rFonts w:hint="eastAsia"/>
        </w:rPr>
        <w:t>専門職として知識・技術を使いこなしたり、</w:t>
      </w:r>
      <w:r>
        <w:rPr>
          <w:rFonts w:hint="eastAsia"/>
        </w:rPr>
        <w:t>伝達・継続可能な知として体系化されることが求められる新しい分野と言える。</w:t>
      </w:r>
    </w:p>
    <w:p w:rsidR="00F90B67" w:rsidRDefault="009A1514" w:rsidP="009A1514">
      <w:pPr>
        <w:rPr>
          <w:rFonts w:hint="eastAsia"/>
        </w:rPr>
      </w:pPr>
      <w:r>
        <w:rPr>
          <w:rFonts w:hint="eastAsia"/>
        </w:rPr>
        <w:t xml:space="preserve">　</w:t>
      </w:r>
      <w:r w:rsidR="00AD1ABF">
        <w:rPr>
          <w:rFonts w:hint="eastAsia"/>
        </w:rPr>
        <w:t>今回はこれらの前提と条件を踏まえて、</w:t>
      </w:r>
      <w:r>
        <w:rPr>
          <w:rFonts w:hint="eastAsia"/>
        </w:rPr>
        <w:t>専門職の条件と介護の特徴を考え、また現場において必要とされる専門性</w:t>
      </w:r>
      <w:r w:rsidR="00B262DF">
        <w:rPr>
          <w:rFonts w:hint="eastAsia"/>
        </w:rPr>
        <w:t>についての調査論文等から技能とその伝承という切り口で介護の専門性を考えて</w:t>
      </w:r>
      <w:r>
        <w:rPr>
          <w:rFonts w:hint="eastAsia"/>
        </w:rPr>
        <w:t>みたい。</w:t>
      </w:r>
    </w:p>
    <w:p w:rsidR="00F90B67" w:rsidRDefault="00F90B67" w:rsidP="009A1514">
      <w:pPr>
        <w:rPr>
          <w:rFonts w:hint="eastAsia"/>
        </w:rPr>
      </w:pPr>
    </w:p>
    <w:p w:rsidR="00F90B67" w:rsidRDefault="00F90B67" w:rsidP="009A1514">
      <w:pPr>
        <w:rPr>
          <w:rFonts w:hint="eastAsia"/>
        </w:rPr>
      </w:pPr>
      <w:r>
        <w:rPr>
          <w:rFonts w:hint="eastAsia"/>
        </w:rPr>
        <w:t xml:space="preserve">　まずⅡ章では専門職というものにはどんな要素が必要であるか</w:t>
      </w:r>
      <w:r w:rsidR="00A2359C">
        <w:rPr>
          <w:rFonts w:hint="eastAsia"/>
        </w:rPr>
        <w:t>を先行研究者の主張から見ていき</w:t>
      </w:r>
      <w:r>
        <w:rPr>
          <w:rFonts w:hint="eastAsia"/>
        </w:rPr>
        <w:t>、看護師や保育士と介護士の専門性確立の過程を</w:t>
      </w:r>
      <w:r w:rsidR="00A2359C">
        <w:rPr>
          <w:rFonts w:hint="eastAsia"/>
        </w:rPr>
        <w:t>見ていくことで介護の現在地を探っていく。</w:t>
      </w:r>
    </w:p>
    <w:p w:rsidR="00A2359C" w:rsidRDefault="00A2359C" w:rsidP="009A1514">
      <w:pPr>
        <w:rPr>
          <w:rFonts w:hint="eastAsia"/>
        </w:rPr>
      </w:pPr>
      <w:r>
        <w:rPr>
          <w:rFonts w:hint="eastAsia"/>
        </w:rPr>
        <w:t xml:space="preserve">　次にⅢ章では具体的に介護に求められる要素について特に理論・知識・技術、それを身に付けるための教育を技能という観点から捉え、その技能を習得するために実践学習・実践教育の必要性について考えていく。また、現場で求められている技能について先行調査研究を引用しながら、改めて実践学習・実践教育による技能の習得の必要性を明らかにしたい。</w:t>
      </w:r>
    </w:p>
    <w:p w:rsidR="00A2359C" w:rsidRDefault="00A2359C" w:rsidP="009A1514">
      <w:pPr>
        <w:rPr>
          <w:rFonts w:hint="eastAsia"/>
        </w:rPr>
      </w:pPr>
      <w:r>
        <w:rPr>
          <w:rFonts w:hint="eastAsia"/>
        </w:rPr>
        <w:t xml:space="preserve">　そしてⅣ章ではまず技能の一般的概念を他業界の研究からその特徴と身に付けるポイントをおさえ、実際の実践学習、実践教育の方法について紹介し、また、介護業界での認識不足を見ていくことで、今後の課題を導きたい。</w:t>
      </w:r>
    </w:p>
    <w:p w:rsidR="00A2359C" w:rsidRDefault="00A2359C" w:rsidP="009A1514">
      <w:pPr>
        <w:rPr>
          <w:rFonts w:hint="eastAsia"/>
        </w:rPr>
      </w:pPr>
      <w:r>
        <w:rPr>
          <w:rFonts w:hint="eastAsia"/>
        </w:rPr>
        <w:t xml:space="preserve">　最後にⅤ、Ⅵで実践学習・実践教育の最大の課題に触れ、私の最大の主張を行いたい。</w:t>
      </w:r>
    </w:p>
    <w:p w:rsidR="00A2359C" w:rsidRDefault="00A2359C" w:rsidP="009A1514">
      <w:r>
        <w:rPr>
          <w:rFonts w:hint="eastAsia"/>
        </w:rPr>
        <w:t xml:space="preserve">　</w:t>
      </w:r>
    </w:p>
    <w:p w:rsidR="00AD1ABF" w:rsidRDefault="00AD1ABF" w:rsidP="009A1514"/>
    <w:p w:rsidR="00AD1ABF" w:rsidRDefault="00AD1ABF" w:rsidP="009A1514"/>
    <w:p w:rsidR="005A131C" w:rsidRDefault="003B572E" w:rsidP="005A131C">
      <w:pPr>
        <w:pStyle w:val="1"/>
        <w:rPr>
          <w:rFonts w:hint="eastAsia"/>
          <w:b/>
        </w:rPr>
      </w:pPr>
      <w:r w:rsidRPr="00CA76AB">
        <w:rPr>
          <w:rFonts w:hint="eastAsia"/>
          <w:b/>
        </w:rPr>
        <w:t>Ⅱ．専門職化の成立過程</w:t>
      </w:r>
    </w:p>
    <w:p w:rsidR="00A603E9" w:rsidRPr="00A603E9" w:rsidRDefault="00A603E9" w:rsidP="00A603E9"/>
    <w:p w:rsidR="00A603E9" w:rsidRPr="00A603E9" w:rsidRDefault="00AD1ABF" w:rsidP="00A603E9">
      <w:pPr>
        <w:pStyle w:val="2"/>
        <w:rPr>
          <w:b/>
        </w:rPr>
      </w:pPr>
      <w:r w:rsidRPr="00CA76AB">
        <w:rPr>
          <w:rFonts w:hint="eastAsia"/>
          <w:b/>
        </w:rPr>
        <w:t>１．</w:t>
      </w:r>
      <w:r w:rsidR="009E2C6C" w:rsidRPr="00CA76AB">
        <w:rPr>
          <w:rFonts w:hint="eastAsia"/>
          <w:b/>
        </w:rPr>
        <w:t>専門性の概念</w:t>
      </w:r>
    </w:p>
    <w:p w:rsidR="009E2C6C" w:rsidRDefault="009E2C6C" w:rsidP="009E2C6C">
      <w:r>
        <w:rPr>
          <w:rFonts w:hint="eastAsia"/>
        </w:rPr>
        <w:t xml:space="preserve">　介護の専門性を論じる前に、そもそも専門性とは何かについて考えてみたい。</w:t>
      </w:r>
    </w:p>
    <w:p w:rsidR="008762C4" w:rsidRDefault="009E2C6C" w:rsidP="009E2C6C">
      <w:r>
        <w:rPr>
          <w:rFonts w:hint="eastAsia"/>
        </w:rPr>
        <w:t xml:space="preserve">　まず専門性、専門職等に必要な概念や条件についての先行研究を見てみる。</w:t>
      </w:r>
    </w:p>
    <w:p w:rsidR="008762C4" w:rsidRDefault="008762C4" w:rsidP="009E2C6C">
      <w:r>
        <w:rPr>
          <w:rFonts w:hint="eastAsia"/>
        </w:rPr>
        <w:t>表</w:t>
      </w:r>
      <w:r>
        <w:rPr>
          <w:rFonts w:hint="eastAsia"/>
        </w:rPr>
        <w:t>1</w:t>
      </w:r>
    </w:p>
    <w:tbl>
      <w:tblPr>
        <w:tblW w:w="9460" w:type="dxa"/>
        <w:tblInd w:w="84" w:type="dxa"/>
        <w:tblCellMar>
          <w:left w:w="99" w:type="dxa"/>
          <w:right w:w="99" w:type="dxa"/>
        </w:tblCellMar>
        <w:tblLook w:val="04A0"/>
      </w:tblPr>
      <w:tblGrid>
        <w:gridCol w:w="1260"/>
        <w:gridCol w:w="380"/>
        <w:gridCol w:w="1260"/>
        <w:gridCol w:w="380"/>
        <w:gridCol w:w="1260"/>
        <w:gridCol w:w="380"/>
        <w:gridCol w:w="1260"/>
        <w:gridCol w:w="380"/>
        <w:gridCol w:w="1260"/>
        <w:gridCol w:w="1640"/>
      </w:tblGrid>
      <w:tr w:rsidR="006C1729" w:rsidRPr="006C1729" w:rsidTr="006C1729">
        <w:trPr>
          <w:trHeight w:val="501"/>
        </w:trPr>
        <w:tc>
          <w:tcPr>
            <w:tcW w:w="1260" w:type="dxa"/>
            <w:tcBorders>
              <w:top w:val="single" w:sz="8" w:space="0" w:color="auto"/>
              <w:left w:val="single" w:sz="8" w:space="0" w:color="auto"/>
              <w:bottom w:val="double" w:sz="6" w:space="0" w:color="auto"/>
              <w:right w:val="double" w:sz="6"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rPr>
            </w:pPr>
            <w:r w:rsidRPr="006C1729">
              <w:rPr>
                <w:rFonts w:ascii="ＭＳ Ｐゴシック" w:eastAsia="ＭＳ Ｐゴシック" w:hAnsi="ＭＳ Ｐゴシック" w:cs="ＭＳ Ｐゴシック" w:hint="eastAsia"/>
                <w:color w:val="000000"/>
                <w:kern w:val="0"/>
                <w:sz w:val="18"/>
              </w:rPr>
              <w:t xml:space="preserve">　　研究者　　　　　　属性</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20"/>
              </w:rPr>
            </w:pPr>
            <w:r w:rsidRPr="006C1729">
              <w:rPr>
                <w:rFonts w:ascii="ＭＳ Ｐゴシック" w:eastAsia="ＭＳ Ｐゴシック" w:hAnsi="ＭＳ Ｐゴシック" w:cs="ＭＳ Ｐゴシック" w:hint="eastAsia"/>
                <w:color w:val="000000"/>
                <w:kern w:val="0"/>
                <w:sz w:val="18"/>
                <w:szCs w:val="20"/>
              </w:rPr>
              <w:t>フレックスナー（1915）</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20"/>
              </w:rPr>
            </w:pPr>
            <w:r w:rsidRPr="006C1729">
              <w:rPr>
                <w:rFonts w:ascii="ＭＳ Ｐゴシック" w:eastAsia="ＭＳ Ｐゴシック" w:hAnsi="ＭＳ Ｐゴシック" w:cs="ＭＳ Ｐゴシック" w:hint="eastAsia"/>
                <w:color w:val="000000"/>
                <w:kern w:val="0"/>
                <w:sz w:val="18"/>
                <w:szCs w:val="20"/>
              </w:rPr>
              <w:t>カーサウンダース（1928）</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20"/>
              </w:rPr>
            </w:pPr>
            <w:r w:rsidRPr="006C1729">
              <w:rPr>
                <w:rFonts w:ascii="ＭＳ Ｐゴシック" w:eastAsia="ＭＳ Ｐゴシック" w:hAnsi="ＭＳ Ｐゴシック" w:cs="ＭＳ Ｐゴシック" w:hint="eastAsia"/>
                <w:color w:val="000000"/>
                <w:kern w:val="0"/>
                <w:sz w:val="18"/>
                <w:szCs w:val="20"/>
              </w:rPr>
              <w:t>ブラウン　　（1935）</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20"/>
              </w:rPr>
            </w:pPr>
            <w:r w:rsidRPr="006C1729">
              <w:rPr>
                <w:rFonts w:ascii="ＭＳ Ｐゴシック" w:eastAsia="ＭＳ Ｐゴシック" w:hAnsi="ＭＳ Ｐゴシック" w:cs="ＭＳ Ｐゴシック" w:hint="eastAsia"/>
                <w:color w:val="000000"/>
                <w:kern w:val="0"/>
                <w:sz w:val="18"/>
                <w:szCs w:val="20"/>
              </w:rPr>
              <w:t>リーバーマン（1956）</w:t>
            </w:r>
          </w:p>
        </w:tc>
        <w:tc>
          <w:tcPr>
            <w:tcW w:w="1640" w:type="dxa"/>
            <w:tcBorders>
              <w:top w:val="single" w:sz="8" w:space="0" w:color="auto"/>
              <w:left w:val="nil"/>
              <w:bottom w:val="double" w:sz="6"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20"/>
              </w:rPr>
            </w:pPr>
            <w:r w:rsidRPr="006C1729">
              <w:rPr>
                <w:rFonts w:ascii="ＭＳ Ｐゴシック" w:eastAsia="ＭＳ Ｐゴシック" w:hAnsi="ＭＳ Ｐゴシック" w:cs="ＭＳ Ｐゴシック" w:hint="eastAsia"/>
                <w:color w:val="000000"/>
                <w:kern w:val="0"/>
                <w:sz w:val="18"/>
                <w:szCs w:val="20"/>
              </w:rPr>
              <w:t>グリーンウド（1957）</w:t>
            </w:r>
          </w:p>
        </w:tc>
      </w:tr>
      <w:tr w:rsidR="006C1729" w:rsidRPr="006C1729" w:rsidTr="006C1729">
        <w:trPr>
          <w:trHeight w:val="465"/>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理論・知識</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基礎となる科学的研究</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高度な知識</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体系的理論</w:t>
            </w:r>
          </w:p>
        </w:tc>
      </w:tr>
      <w:tr w:rsidR="006C1729" w:rsidRPr="006C1729" w:rsidTr="006C1729">
        <w:trPr>
          <w:trHeight w:val="42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技術</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伝達可能な技術</w:t>
            </w:r>
          </w:p>
        </w:tc>
        <w:tc>
          <w:tcPr>
            <w:tcW w:w="16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特別な技術の習得と訓練</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6"/>
                <w:shd w:val="pct15" w:color="auto" w:fill="FFFFFF"/>
              </w:rPr>
            </w:pPr>
            <w:r w:rsidRPr="006C1729">
              <w:rPr>
                <w:rFonts w:ascii="ＭＳ Ｐゴシック" w:eastAsia="ＭＳ Ｐゴシック" w:hAnsi="ＭＳ Ｐゴシック" w:cs="ＭＳ Ｐゴシック" w:hint="eastAsia"/>
                <w:color w:val="000000"/>
                <w:kern w:val="0"/>
                <w:sz w:val="18"/>
                <w:szCs w:val="16"/>
                <w:shd w:val="pct15" w:color="auto" w:fill="FFFFFF"/>
              </w:rPr>
              <w:t>専門化された技術の保有</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知的技術</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27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教育</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体系的な学習</w:t>
            </w:r>
          </w:p>
        </w:tc>
        <w:tc>
          <w:tcPr>
            <w:tcW w:w="1640" w:type="dxa"/>
            <w:gridSpan w:val="2"/>
            <w:vMerge/>
            <w:tcBorders>
              <w:top w:val="nil"/>
              <w:left w:val="single" w:sz="4" w:space="0" w:color="auto"/>
              <w:bottom w:val="single" w:sz="4" w:space="0" w:color="auto"/>
              <w:right w:val="single" w:sz="4" w:space="0" w:color="auto"/>
            </w:tcBorders>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6"/>
                <w:shd w:val="pct15" w:color="auto" w:fill="FFFFFF"/>
              </w:rPr>
            </w:pPr>
            <w:r w:rsidRPr="006C1729">
              <w:rPr>
                <w:rFonts w:ascii="ＭＳ Ｐゴシック" w:eastAsia="ＭＳ Ｐゴシック" w:hAnsi="ＭＳ Ｐゴシック" w:cs="ＭＳ Ｐゴシック" w:hint="eastAsia"/>
                <w:color w:val="000000"/>
                <w:kern w:val="0"/>
                <w:sz w:val="18"/>
                <w:szCs w:val="16"/>
                <w:shd w:val="pct15" w:color="auto" w:fill="FFFFFF"/>
              </w:rPr>
              <w:t>学習が可能であること</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shd w:val="pct15" w:color="auto" w:fill="FFFFFF"/>
              </w:rPr>
            </w:pPr>
            <w:r w:rsidRPr="006C1729">
              <w:rPr>
                <w:rFonts w:ascii="ＭＳ Ｐゴシック" w:eastAsia="ＭＳ Ｐゴシック" w:hAnsi="ＭＳ Ｐゴシック" w:cs="ＭＳ Ｐゴシック" w:hint="eastAsia"/>
                <w:color w:val="000000"/>
                <w:kern w:val="0"/>
                <w:sz w:val="18"/>
                <w:szCs w:val="16"/>
                <w:shd w:val="pct15" w:color="auto" w:fill="FFFFFF"/>
              </w:rPr>
              <w:t>長期間の専門的訓練</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27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専門職団体</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専門職団体・組織</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専門職集団</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包括的な自治組織</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27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倫理綱領</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倫理綱領</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倫理綱領</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倫理綱領</w:t>
            </w:r>
          </w:p>
        </w:tc>
      </w:tr>
      <w:tr w:rsidR="006C1729" w:rsidRPr="006C1729" w:rsidTr="006C1729">
        <w:trPr>
          <w:trHeight w:val="839"/>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lastRenderedPageBreak/>
              <w:t>公益</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利他主義的</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諸規準の向上と利益の増進とのための団結化</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実践者の経済的利益よりも役務の強調</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540"/>
        </w:trPr>
        <w:tc>
          <w:tcPr>
            <w:tcW w:w="1260" w:type="dxa"/>
            <w:tcBorders>
              <w:top w:val="nil"/>
              <w:left w:val="single" w:sz="8" w:space="0" w:color="auto"/>
              <w:bottom w:val="single" w:sz="4" w:space="0" w:color="auto"/>
              <w:right w:val="double" w:sz="6" w:space="0" w:color="auto"/>
            </w:tcBorders>
            <w:shd w:val="clear" w:color="auto" w:fill="auto"/>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公的資格・　権限</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専門職として他位獲得に向けての最低の資格条件の確立</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職業における権限付託の根拠</w:t>
            </w:r>
          </w:p>
        </w:tc>
      </w:tr>
      <w:tr w:rsidR="006C1729" w:rsidRPr="006C1729" w:rsidTr="006C1729">
        <w:trPr>
          <w:trHeight w:val="27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社会的承認</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vMerge/>
            <w:tcBorders>
              <w:top w:val="nil"/>
              <w:left w:val="single" w:sz="4" w:space="0" w:color="auto"/>
              <w:bottom w:val="single" w:sz="4" w:space="0" w:color="auto"/>
              <w:right w:val="single" w:sz="4" w:space="0" w:color="auto"/>
            </w:tcBorders>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地位社会の承認</w:t>
            </w:r>
          </w:p>
        </w:tc>
      </w:tr>
      <w:tr w:rsidR="006C1729" w:rsidRPr="006C1729" w:rsidTr="006C1729">
        <w:trPr>
          <w:trHeight w:val="45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自律性</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職業集団の広範囲の自律性</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645"/>
        </w:trPr>
        <w:tc>
          <w:tcPr>
            <w:tcW w:w="1260" w:type="dxa"/>
            <w:tcBorders>
              <w:top w:val="nil"/>
              <w:left w:val="single" w:sz="8" w:space="0" w:color="auto"/>
              <w:bottom w:val="single" w:sz="8"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その他</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実用的であること</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最低報酬額の設定</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目的、及び目標において実際的なもの</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固有、明確、必修の社会的役務、個人的責任の受容</w:t>
            </w:r>
          </w:p>
        </w:tc>
        <w:tc>
          <w:tcPr>
            <w:tcW w:w="1640" w:type="dxa"/>
            <w:tcBorders>
              <w:top w:val="nil"/>
              <w:left w:val="nil"/>
              <w:bottom w:val="single" w:sz="8"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文化</w:t>
            </w:r>
          </w:p>
        </w:tc>
      </w:tr>
      <w:tr w:rsidR="006C1729" w:rsidRPr="006C1729" w:rsidTr="006C1729">
        <w:trPr>
          <w:trHeight w:val="480"/>
        </w:trPr>
        <w:tc>
          <w:tcPr>
            <w:tcW w:w="1260" w:type="dxa"/>
            <w:tcBorders>
              <w:top w:val="single" w:sz="8" w:space="0" w:color="auto"/>
              <w:left w:val="single" w:sz="8" w:space="0" w:color="auto"/>
              <w:bottom w:val="double" w:sz="6" w:space="0" w:color="auto"/>
              <w:right w:val="double" w:sz="6"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6C1729">
              <w:rPr>
                <w:rFonts w:ascii="ＭＳ Ｐゴシック" w:eastAsia="ＭＳ Ｐゴシック" w:hAnsi="ＭＳ Ｐゴシック" w:cs="ＭＳ Ｐゴシック" w:hint="eastAsia"/>
                <w:color w:val="000000"/>
                <w:kern w:val="0"/>
                <w:sz w:val="22"/>
              </w:rPr>
              <w:t>研究者　　　　　　属性</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0"/>
                <w:szCs w:val="20"/>
              </w:rPr>
            </w:pPr>
            <w:r w:rsidRPr="006C1729">
              <w:rPr>
                <w:rFonts w:ascii="ＭＳ Ｐゴシック" w:eastAsia="ＭＳ Ｐゴシック" w:hAnsi="ＭＳ Ｐゴシック" w:cs="ＭＳ Ｐゴシック" w:hint="eastAsia"/>
                <w:color w:val="000000"/>
                <w:kern w:val="0"/>
                <w:sz w:val="20"/>
                <w:szCs w:val="20"/>
              </w:rPr>
              <w:t>エッチオーニ（1964）</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0"/>
                <w:szCs w:val="20"/>
              </w:rPr>
            </w:pPr>
            <w:r w:rsidRPr="006C1729">
              <w:rPr>
                <w:rFonts w:ascii="ＭＳ Ｐゴシック" w:eastAsia="ＭＳ Ｐゴシック" w:hAnsi="ＭＳ Ｐゴシック" w:cs="ＭＳ Ｐゴシック" w:hint="eastAsia"/>
                <w:color w:val="000000"/>
                <w:kern w:val="0"/>
                <w:sz w:val="20"/>
                <w:szCs w:val="20"/>
              </w:rPr>
              <w:t>ミラーソン（1964）</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0"/>
                <w:szCs w:val="20"/>
              </w:rPr>
            </w:pPr>
            <w:r w:rsidRPr="006C1729">
              <w:rPr>
                <w:rFonts w:ascii="ＭＳ Ｐゴシック" w:eastAsia="ＭＳ Ｐゴシック" w:hAnsi="ＭＳ Ｐゴシック" w:cs="ＭＳ Ｐゴシック" w:hint="eastAsia"/>
                <w:color w:val="000000"/>
                <w:kern w:val="0"/>
                <w:sz w:val="20"/>
                <w:szCs w:val="20"/>
              </w:rPr>
              <w:t>バーバー　（1965）</w:t>
            </w:r>
          </w:p>
        </w:tc>
        <w:tc>
          <w:tcPr>
            <w:tcW w:w="1640" w:type="dxa"/>
            <w:gridSpan w:val="2"/>
            <w:tcBorders>
              <w:top w:val="single" w:sz="8" w:space="0" w:color="auto"/>
              <w:left w:val="nil"/>
              <w:bottom w:val="double" w:sz="6"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0"/>
                <w:szCs w:val="20"/>
              </w:rPr>
            </w:pPr>
            <w:r w:rsidRPr="006C1729">
              <w:rPr>
                <w:rFonts w:ascii="ＭＳ Ｐゴシック" w:eastAsia="ＭＳ Ｐゴシック" w:hAnsi="ＭＳ Ｐゴシック" w:cs="ＭＳ Ｐゴシック" w:hint="eastAsia"/>
                <w:color w:val="000000"/>
                <w:kern w:val="0"/>
                <w:sz w:val="20"/>
                <w:szCs w:val="20"/>
              </w:rPr>
              <w:t>スローカム（1966）</w:t>
            </w:r>
          </w:p>
        </w:tc>
        <w:tc>
          <w:tcPr>
            <w:tcW w:w="1640" w:type="dxa"/>
            <w:tcBorders>
              <w:top w:val="single" w:sz="8" w:space="0" w:color="auto"/>
              <w:left w:val="nil"/>
              <w:bottom w:val="double" w:sz="6"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0"/>
                <w:szCs w:val="20"/>
              </w:rPr>
            </w:pPr>
            <w:r w:rsidRPr="006C1729">
              <w:rPr>
                <w:rFonts w:ascii="ＭＳ Ｐゴシック" w:eastAsia="ＭＳ Ｐゴシック" w:hAnsi="ＭＳ Ｐゴシック" w:cs="ＭＳ Ｐゴシック" w:hint="eastAsia"/>
                <w:color w:val="000000"/>
                <w:kern w:val="0"/>
                <w:sz w:val="20"/>
                <w:szCs w:val="20"/>
              </w:rPr>
              <w:t>ムスグレープ（1972）</w:t>
            </w:r>
          </w:p>
        </w:tc>
      </w:tr>
      <w:tr w:rsidR="006C1729" w:rsidRPr="006C1729" w:rsidTr="006C1729">
        <w:trPr>
          <w:trHeight w:val="285"/>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理論・知識</w:t>
            </w:r>
          </w:p>
        </w:tc>
        <w:tc>
          <w:tcPr>
            <w:tcW w:w="1640" w:type="dxa"/>
            <w:gridSpan w:val="2"/>
            <w:vMerge w:val="restart"/>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職務遂行上活用できる知識体系</w:t>
            </w:r>
          </w:p>
        </w:tc>
        <w:tc>
          <w:tcPr>
            <w:tcW w:w="16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16"/>
                <w:szCs w:val="16"/>
                <w:shd w:val="pct15" w:color="auto" w:fill="FFFFFF"/>
              </w:rPr>
            </w:pPr>
            <w:r w:rsidRPr="006C1729">
              <w:rPr>
                <w:rFonts w:ascii="ＭＳ Ｐゴシック" w:eastAsia="ＭＳ Ｐゴシック" w:hAnsi="ＭＳ Ｐゴシック" w:cs="ＭＳ Ｐゴシック" w:hint="eastAsia"/>
                <w:color w:val="000000"/>
                <w:kern w:val="0"/>
                <w:sz w:val="16"/>
                <w:szCs w:val="16"/>
                <w:shd w:val="pct15" w:color="auto" w:fill="FFFFFF"/>
              </w:rPr>
              <w:t>倫理に関する知識に基づいた技術の保有</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shd w:val="pct15" w:color="auto" w:fill="FFFFFF"/>
              </w:rPr>
            </w:pPr>
            <w:r w:rsidRPr="006C1729">
              <w:rPr>
                <w:rFonts w:ascii="ＭＳ Ｐゴシック" w:eastAsia="ＭＳ Ｐゴシック" w:hAnsi="ＭＳ Ｐゴシック" w:cs="ＭＳ Ｐゴシック" w:hint="eastAsia"/>
                <w:color w:val="000000"/>
                <w:kern w:val="0"/>
                <w:sz w:val="16"/>
                <w:szCs w:val="16"/>
                <w:shd w:val="pct15" w:color="auto" w:fill="FFFFFF"/>
              </w:rPr>
              <w:t>倫理的・知識的基礎</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27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技術</w:t>
            </w:r>
          </w:p>
        </w:tc>
        <w:tc>
          <w:tcPr>
            <w:tcW w:w="1640" w:type="dxa"/>
            <w:gridSpan w:val="2"/>
            <w:vMerge/>
            <w:tcBorders>
              <w:top w:val="nil"/>
              <w:left w:val="nil"/>
              <w:bottom w:val="single" w:sz="4" w:space="0" w:color="auto"/>
              <w:right w:val="single" w:sz="4" w:space="0" w:color="auto"/>
            </w:tcBorders>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shd w:val="pct15" w:color="auto" w:fill="FFFFFF"/>
              </w:rPr>
            </w:pP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675"/>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教育</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専門職養成のための教育課程での訓練</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訓練と教育を必要とする技術</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shd w:val="pct15" w:color="auto" w:fill="FFFFFF"/>
              </w:rPr>
              <w:t>一般化・体系化された教育</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shd w:val="pct15" w:color="auto" w:fill="FFFFFF"/>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45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専門職団体</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構成員の大多数が専門職団体に加入</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専門職の組織化</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専門家の自発的結社</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専門職団体</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専門職組織</w:t>
            </w:r>
          </w:p>
        </w:tc>
      </w:tr>
      <w:tr w:rsidR="006C1729" w:rsidRPr="006C1729" w:rsidTr="006C1729">
        <w:trPr>
          <w:trHeight w:val="45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倫理綱領</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倫理綱領</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同義的行為に関する倫理堅持</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倫理綱領</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専門職的価値と行動規範</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専門的行為の倫理綱領</w:t>
            </w:r>
          </w:p>
        </w:tc>
      </w:tr>
      <w:tr w:rsidR="006C1729" w:rsidRPr="006C1729" w:rsidTr="006C1729">
        <w:trPr>
          <w:trHeight w:val="45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公益</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サービスが公衆のためのものであること</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交易を志向すること</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コミュニティサービスへの献身</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540"/>
        </w:trPr>
        <w:tc>
          <w:tcPr>
            <w:tcW w:w="1260" w:type="dxa"/>
            <w:tcBorders>
              <w:top w:val="nil"/>
              <w:left w:val="single" w:sz="8" w:space="0" w:color="auto"/>
              <w:bottom w:val="single" w:sz="4" w:space="0" w:color="auto"/>
              <w:right w:val="double" w:sz="6" w:space="0" w:color="auto"/>
            </w:tcBorders>
            <w:shd w:val="clear" w:color="auto" w:fill="auto"/>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公的資格・　権限</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専門職たる資格を試験に合格することで証明すること</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r>
      <w:tr w:rsidR="006C1729" w:rsidRPr="006C1729" w:rsidTr="006C1729">
        <w:trPr>
          <w:trHeight w:val="27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社会的承認</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vMerge/>
            <w:tcBorders>
              <w:top w:val="nil"/>
              <w:left w:val="single" w:sz="4" w:space="0" w:color="auto"/>
              <w:bottom w:val="single" w:sz="4" w:space="0" w:color="auto"/>
              <w:right w:val="single" w:sz="4" w:space="0" w:color="auto"/>
            </w:tcBorders>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2"/>
                <w:szCs w:val="12"/>
              </w:rPr>
            </w:pPr>
            <w:r w:rsidRPr="006C1729">
              <w:rPr>
                <w:rFonts w:ascii="ＭＳ Ｐゴシック" w:eastAsia="ＭＳ Ｐゴシック" w:hAnsi="ＭＳ Ｐゴシック" w:cs="ＭＳ Ｐゴシック" w:hint="eastAsia"/>
                <w:color w:val="000000"/>
                <w:kern w:val="0"/>
                <w:sz w:val="12"/>
                <w:szCs w:val="12"/>
              </w:rPr>
              <w:t>パブリックによる承認</w:t>
            </w:r>
          </w:p>
        </w:tc>
      </w:tr>
      <w:tr w:rsidR="006C1729" w:rsidRPr="006C1729" w:rsidTr="006C1729">
        <w:trPr>
          <w:trHeight w:val="270"/>
        </w:trPr>
        <w:tc>
          <w:tcPr>
            <w:tcW w:w="1260" w:type="dxa"/>
            <w:tcBorders>
              <w:top w:val="nil"/>
              <w:left w:val="single" w:sz="8" w:space="0" w:color="auto"/>
              <w:bottom w:val="single" w:sz="4"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自律性</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4"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専門職の自律性</w:t>
            </w:r>
          </w:p>
        </w:tc>
        <w:tc>
          <w:tcPr>
            <w:tcW w:w="1640" w:type="dxa"/>
            <w:tcBorders>
              <w:top w:val="nil"/>
              <w:left w:val="nil"/>
              <w:bottom w:val="single" w:sz="4"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実践の自由</w:t>
            </w:r>
          </w:p>
        </w:tc>
      </w:tr>
      <w:tr w:rsidR="006C1729" w:rsidRPr="006C1729" w:rsidTr="006C1729">
        <w:trPr>
          <w:trHeight w:val="435"/>
        </w:trPr>
        <w:tc>
          <w:tcPr>
            <w:tcW w:w="1260" w:type="dxa"/>
            <w:tcBorders>
              <w:top w:val="nil"/>
              <w:left w:val="single" w:sz="8" w:space="0" w:color="auto"/>
              <w:bottom w:val="single" w:sz="8" w:space="0" w:color="auto"/>
              <w:right w:val="double" w:sz="6" w:space="0" w:color="auto"/>
            </w:tcBorders>
            <w:shd w:val="clear" w:color="auto" w:fill="auto"/>
            <w:noWrap/>
            <w:vAlign w:val="center"/>
            <w:hideMark/>
          </w:tcPr>
          <w:p w:rsidR="006C1729" w:rsidRPr="006C1729" w:rsidRDefault="006C1729" w:rsidP="006C1729">
            <w:pPr>
              <w:widowControl/>
              <w:jc w:val="center"/>
              <w:rPr>
                <w:rFonts w:ascii="ＭＳ Ｐゴシック" w:eastAsia="ＭＳ Ｐゴシック" w:hAnsi="ＭＳ Ｐゴシック" w:cs="ＭＳ Ｐゴシック"/>
                <w:color w:val="000000"/>
                <w:kern w:val="0"/>
                <w:sz w:val="22"/>
              </w:rPr>
            </w:pPr>
            <w:r w:rsidRPr="006C1729">
              <w:rPr>
                <w:rFonts w:ascii="ＭＳ Ｐゴシック" w:eastAsia="ＭＳ Ｐゴシック" w:hAnsi="ＭＳ Ｐゴシック" w:cs="ＭＳ Ｐゴシック" w:hint="eastAsia"/>
                <w:color w:val="000000"/>
                <w:kern w:val="0"/>
                <w:sz w:val="22"/>
              </w:rPr>
              <w:t>その他</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 xml:space="preserve">　</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業績評価の象徴として報酬</w:t>
            </w:r>
          </w:p>
        </w:tc>
        <w:tc>
          <w:tcPr>
            <w:tcW w:w="1640" w:type="dxa"/>
            <w:gridSpan w:val="2"/>
            <w:tcBorders>
              <w:top w:val="nil"/>
              <w:left w:val="nil"/>
              <w:bottom w:val="single" w:sz="8" w:space="0" w:color="auto"/>
              <w:right w:val="single" w:sz="4"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8"/>
                <w:szCs w:val="18"/>
              </w:rPr>
            </w:pPr>
            <w:r w:rsidRPr="006C1729">
              <w:rPr>
                <w:rFonts w:ascii="ＭＳ Ｐゴシック" w:eastAsia="ＭＳ Ｐゴシック" w:hAnsi="ＭＳ Ｐゴシック" w:cs="ＭＳ Ｐゴシック" w:hint="eastAsia"/>
                <w:color w:val="000000"/>
                <w:kern w:val="0"/>
                <w:sz w:val="18"/>
                <w:szCs w:val="18"/>
              </w:rPr>
              <w:t>依頼人関係、経歴</w:t>
            </w:r>
          </w:p>
        </w:tc>
        <w:tc>
          <w:tcPr>
            <w:tcW w:w="1640" w:type="dxa"/>
            <w:tcBorders>
              <w:top w:val="nil"/>
              <w:left w:val="nil"/>
              <w:bottom w:val="single" w:sz="8" w:space="0" w:color="auto"/>
              <w:right w:val="single" w:sz="8" w:space="0" w:color="auto"/>
            </w:tcBorders>
            <w:shd w:val="clear" w:color="auto" w:fill="auto"/>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16"/>
                <w:szCs w:val="16"/>
              </w:rPr>
            </w:pPr>
            <w:r w:rsidRPr="006C1729">
              <w:rPr>
                <w:rFonts w:ascii="ＭＳ Ｐゴシック" w:eastAsia="ＭＳ Ｐゴシック" w:hAnsi="ＭＳ Ｐゴシック" w:cs="ＭＳ Ｐゴシック" w:hint="eastAsia"/>
                <w:color w:val="000000"/>
                <w:kern w:val="0"/>
                <w:sz w:val="16"/>
                <w:szCs w:val="16"/>
              </w:rPr>
              <w:t>入職統制、役務条件</w:t>
            </w:r>
          </w:p>
        </w:tc>
      </w:tr>
      <w:tr w:rsidR="006C1729" w:rsidRPr="006C1729" w:rsidTr="006C1729">
        <w:trPr>
          <w:trHeight w:val="270"/>
        </w:trPr>
        <w:tc>
          <w:tcPr>
            <w:tcW w:w="7820" w:type="dxa"/>
            <w:gridSpan w:val="9"/>
            <w:tcBorders>
              <w:top w:val="nil"/>
              <w:left w:val="nil"/>
              <w:bottom w:val="nil"/>
              <w:right w:val="nil"/>
            </w:tcBorders>
            <w:shd w:val="clear" w:color="auto" w:fill="auto"/>
            <w:noWrap/>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0"/>
                <w:szCs w:val="20"/>
              </w:rPr>
            </w:pPr>
            <w:r w:rsidRPr="006C1729">
              <w:rPr>
                <w:rFonts w:ascii="ＭＳ Ｐゴシック" w:eastAsia="ＭＳ Ｐゴシック" w:hAnsi="ＭＳ Ｐゴシック" w:cs="ＭＳ Ｐゴシック" w:hint="eastAsia"/>
                <w:color w:val="000000"/>
                <w:kern w:val="0"/>
                <w:sz w:val="20"/>
                <w:szCs w:val="20"/>
              </w:rPr>
              <w:t>奥田いさよ『社会福祉専門職制の研究』川島書店、1992年より、一部文言を変えて作成</w:t>
            </w:r>
          </w:p>
        </w:tc>
        <w:tc>
          <w:tcPr>
            <w:tcW w:w="1640" w:type="dxa"/>
            <w:tcBorders>
              <w:top w:val="nil"/>
              <w:left w:val="nil"/>
              <w:bottom w:val="nil"/>
              <w:right w:val="nil"/>
            </w:tcBorders>
            <w:shd w:val="clear" w:color="auto" w:fill="auto"/>
            <w:noWrap/>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2"/>
              </w:rPr>
            </w:pPr>
          </w:p>
        </w:tc>
      </w:tr>
      <w:tr w:rsidR="006C1729" w:rsidRPr="006C1729" w:rsidTr="006C1729">
        <w:trPr>
          <w:gridAfter w:val="2"/>
          <w:wAfter w:w="2900" w:type="dxa"/>
          <w:trHeight w:val="270"/>
        </w:trPr>
        <w:tc>
          <w:tcPr>
            <w:tcW w:w="1640" w:type="dxa"/>
            <w:gridSpan w:val="2"/>
            <w:tcBorders>
              <w:top w:val="nil"/>
              <w:left w:val="nil"/>
              <w:bottom w:val="nil"/>
              <w:right w:val="nil"/>
            </w:tcBorders>
            <w:shd w:val="clear" w:color="auto" w:fill="auto"/>
            <w:noWrap/>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※１より引用</w:t>
            </w:r>
          </w:p>
        </w:tc>
        <w:tc>
          <w:tcPr>
            <w:tcW w:w="1640" w:type="dxa"/>
            <w:gridSpan w:val="2"/>
            <w:tcBorders>
              <w:top w:val="nil"/>
              <w:left w:val="nil"/>
              <w:bottom w:val="nil"/>
              <w:right w:val="nil"/>
            </w:tcBorders>
            <w:shd w:val="clear" w:color="auto" w:fill="auto"/>
            <w:noWrap/>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2"/>
              </w:rPr>
            </w:pPr>
          </w:p>
        </w:tc>
        <w:tc>
          <w:tcPr>
            <w:tcW w:w="1640" w:type="dxa"/>
            <w:gridSpan w:val="2"/>
            <w:tcBorders>
              <w:top w:val="nil"/>
              <w:left w:val="nil"/>
              <w:bottom w:val="nil"/>
              <w:right w:val="nil"/>
            </w:tcBorders>
            <w:shd w:val="clear" w:color="auto" w:fill="auto"/>
            <w:noWrap/>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2"/>
              </w:rPr>
            </w:pPr>
          </w:p>
        </w:tc>
        <w:tc>
          <w:tcPr>
            <w:tcW w:w="1640" w:type="dxa"/>
            <w:gridSpan w:val="2"/>
            <w:tcBorders>
              <w:top w:val="nil"/>
              <w:left w:val="nil"/>
              <w:bottom w:val="nil"/>
              <w:right w:val="nil"/>
            </w:tcBorders>
            <w:shd w:val="clear" w:color="auto" w:fill="auto"/>
            <w:noWrap/>
            <w:vAlign w:val="center"/>
            <w:hideMark/>
          </w:tcPr>
          <w:p w:rsidR="006C1729" w:rsidRPr="006C1729" w:rsidRDefault="006C1729" w:rsidP="006C1729">
            <w:pPr>
              <w:widowControl/>
              <w:jc w:val="left"/>
              <w:rPr>
                <w:rFonts w:ascii="ＭＳ Ｐゴシック" w:eastAsia="ＭＳ Ｐゴシック" w:hAnsi="ＭＳ Ｐゴシック" w:cs="ＭＳ Ｐゴシック"/>
                <w:color w:val="000000"/>
                <w:kern w:val="0"/>
                <w:sz w:val="22"/>
              </w:rPr>
            </w:pPr>
          </w:p>
        </w:tc>
      </w:tr>
    </w:tbl>
    <w:p w:rsidR="009E2C6C" w:rsidRDefault="009E2C6C" w:rsidP="009E2C6C"/>
    <w:p w:rsidR="006C1729" w:rsidRDefault="006C1729" w:rsidP="00720CF0">
      <w:pPr>
        <w:ind w:firstLineChars="100" w:firstLine="210"/>
      </w:pPr>
      <w:r>
        <w:rPr>
          <w:rFonts w:hint="eastAsia"/>
        </w:rPr>
        <w:t>こ</w:t>
      </w:r>
      <w:r w:rsidR="00744043">
        <w:rPr>
          <w:rFonts w:hint="eastAsia"/>
        </w:rPr>
        <w:t>れらの研究者の示す専門職に必要な属性を見ると、介護に不足している</w:t>
      </w:r>
      <w:r>
        <w:rPr>
          <w:rFonts w:hint="eastAsia"/>
        </w:rPr>
        <w:t>のは、</w:t>
      </w:r>
      <w:r w:rsidR="00720CF0">
        <w:rPr>
          <w:rFonts w:hint="eastAsia"/>
        </w:rPr>
        <w:t>上部</w:t>
      </w:r>
      <w:r>
        <w:rPr>
          <w:rFonts w:hint="eastAsia"/>
        </w:rPr>
        <w:t>３つの理論・知識・技術、そしてそれらを</w:t>
      </w:r>
      <w:r w:rsidR="00FB470D">
        <w:rPr>
          <w:rFonts w:hint="eastAsia"/>
        </w:rPr>
        <w:t>身に付けるための教育であると見ることができる</w:t>
      </w:r>
      <w:r w:rsidR="00720CF0">
        <w:rPr>
          <w:rFonts w:hint="eastAsia"/>
        </w:rPr>
        <w:t>。</w:t>
      </w:r>
      <w:r w:rsidR="00744043">
        <w:rPr>
          <w:rFonts w:hint="eastAsia"/>
        </w:rPr>
        <w:t>医師、看護師等はこれらの属性においてある程度の体系化がなされている点で、専門性における社会的承認が得られていると言えるだろう。</w:t>
      </w:r>
    </w:p>
    <w:p w:rsidR="00744043" w:rsidRDefault="00744043" w:rsidP="00720CF0">
      <w:pPr>
        <w:ind w:firstLineChars="100" w:firstLine="210"/>
      </w:pPr>
    </w:p>
    <w:p w:rsidR="00744043" w:rsidRDefault="00744043" w:rsidP="00720CF0">
      <w:pPr>
        <w:ind w:firstLineChars="100" w:firstLine="210"/>
      </w:pPr>
      <w:r>
        <w:rPr>
          <w:rFonts w:hint="eastAsia"/>
        </w:rPr>
        <w:lastRenderedPageBreak/>
        <w:t>下部専門職団体からその他まで</w:t>
      </w:r>
      <w:r w:rsidR="00FB470D">
        <w:rPr>
          <w:rFonts w:hint="eastAsia"/>
        </w:rPr>
        <w:t>の</w:t>
      </w:r>
      <w:r>
        <w:rPr>
          <w:rFonts w:hint="eastAsia"/>
        </w:rPr>
        <w:t>７つは、上部３つがあって初めてその有用性や必要性が認められてくる属性と言えるのではないだろうか。</w:t>
      </w:r>
    </w:p>
    <w:p w:rsidR="00744043" w:rsidRDefault="00744043" w:rsidP="00720CF0">
      <w:pPr>
        <w:ind w:firstLineChars="100" w:firstLine="210"/>
      </w:pPr>
      <w:r>
        <w:rPr>
          <w:rFonts w:hint="eastAsia"/>
        </w:rPr>
        <w:t>介護分野において、下部７属性はすでに存在しているように思われる。しかし、上部３つの確立が未だ曖昧なこともあって、その存在は</w:t>
      </w:r>
      <w:r w:rsidR="00B262DF">
        <w:rPr>
          <w:rFonts w:hint="eastAsia"/>
        </w:rPr>
        <w:t>強固なものとは言い難い</w:t>
      </w:r>
      <w:r w:rsidR="00FB470D">
        <w:rPr>
          <w:rFonts w:hint="eastAsia"/>
        </w:rPr>
        <w:t>。</w:t>
      </w:r>
    </w:p>
    <w:p w:rsidR="00744043" w:rsidRDefault="00744043" w:rsidP="00720CF0">
      <w:pPr>
        <w:ind w:firstLineChars="100" w:firstLine="210"/>
      </w:pPr>
    </w:p>
    <w:p w:rsidR="00744043" w:rsidRDefault="00481EB5" w:rsidP="00720CF0">
      <w:pPr>
        <w:ind w:firstLineChars="100" w:firstLine="210"/>
      </w:pPr>
      <w:r>
        <w:rPr>
          <w:rFonts w:hint="eastAsia"/>
        </w:rPr>
        <w:t>従って、介護の専門性確立のためには、介護もより高度で専門的な</w:t>
      </w:r>
      <w:r w:rsidR="00744043">
        <w:rPr>
          <w:rFonts w:hint="eastAsia"/>
        </w:rPr>
        <w:t>理論・知識・技術、教育の分野の体系化、または体系化された教育が必要になってくると言えよう。</w:t>
      </w:r>
    </w:p>
    <w:p w:rsidR="006C1729" w:rsidRDefault="006C1729" w:rsidP="009E2C6C"/>
    <w:p w:rsidR="008762C4" w:rsidRDefault="008762C4" w:rsidP="009E2C6C"/>
    <w:p w:rsidR="00FB470D" w:rsidRPr="00CA76AB" w:rsidRDefault="00FB470D" w:rsidP="00FB470D">
      <w:pPr>
        <w:pStyle w:val="2"/>
        <w:rPr>
          <w:b/>
        </w:rPr>
      </w:pPr>
      <w:r w:rsidRPr="00CA76AB">
        <w:rPr>
          <w:rFonts w:hint="eastAsia"/>
          <w:b/>
        </w:rPr>
        <w:t>２．</w:t>
      </w:r>
      <w:r w:rsidR="003B572E" w:rsidRPr="00CA76AB">
        <w:rPr>
          <w:rFonts w:hint="eastAsia"/>
          <w:b/>
        </w:rPr>
        <w:t>専門性確立の先行者・看護師</w:t>
      </w:r>
    </w:p>
    <w:p w:rsidR="003B572E" w:rsidRDefault="003B572E" w:rsidP="009E2C6C"/>
    <w:p w:rsidR="00FB470D" w:rsidRDefault="00FB470D" w:rsidP="00CA76AB">
      <w:pPr>
        <w:ind w:firstLineChars="100" w:firstLine="210"/>
      </w:pPr>
      <w:r>
        <w:rPr>
          <w:rFonts w:hint="eastAsia"/>
        </w:rPr>
        <w:t>介護と同様、『専門職・プロフェッションとして社会的評価と地位を確立し得ない職種の典型として、看護職が挙げられている。※２</w:t>
      </w:r>
      <w:r>
        <w:rPr>
          <w:rFonts w:hint="eastAsia"/>
        </w:rPr>
        <w:t>p89</w:t>
      </w:r>
      <w:r>
        <w:rPr>
          <w:rFonts w:hint="eastAsia"/>
        </w:rPr>
        <w:t>』</w:t>
      </w:r>
      <w:r w:rsidR="003B572E">
        <w:rPr>
          <w:rFonts w:hint="eastAsia"/>
        </w:rPr>
        <w:t>とかつて言われていたように、</w:t>
      </w:r>
      <w:r>
        <w:rPr>
          <w:rFonts w:hint="eastAsia"/>
        </w:rPr>
        <w:t>看護業界は介護に先行して、専門性確立のための様々な研究・議論がなされている。</w:t>
      </w:r>
    </w:p>
    <w:p w:rsidR="0022620C" w:rsidRDefault="0022620C" w:rsidP="00CA76AB">
      <w:pPr>
        <w:ind w:firstLineChars="100" w:firstLine="210"/>
      </w:pPr>
      <w:r>
        <w:rPr>
          <w:rFonts w:hint="eastAsia"/>
        </w:rPr>
        <w:t>看護の専門性に関する文献を調べていくと、その過程には医師からの独立、専門性の確立のために、より専門的で高度化された体系化された理論・知識・技術の習得とその教育</w:t>
      </w:r>
      <w:r w:rsidR="008762C4">
        <w:rPr>
          <w:rFonts w:hint="eastAsia"/>
        </w:rPr>
        <w:t>の必要性</w:t>
      </w:r>
      <w:r>
        <w:rPr>
          <w:rFonts w:hint="eastAsia"/>
        </w:rPr>
        <w:t>が</w:t>
      </w:r>
      <w:r w:rsidR="008762C4">
        <w:rPr>
          <w:rFonts w:hint="eastAsia"/>
        </w:rPr>
        <w:t>訴えられている。そして、その専門的な理論・知識・技術に基づいて、倫理感や自律性等が提唱されている。</w:t>
      </w:r>
    </w:p>
    <w:p w:rsidR="00E00235" w:rsidRDefault="00E00235" w:rsidP="009E2C6C"/>
    <w:p w:rsidR="008762C4" w:rsidRDefault="008762C4" w:rsidP="009E2C6C">
      <w:r>
        <w:rPr>
          <w:rFonts w:hint="eastAsia"/>
        </w:rPr>
        <w:t>表２</w:t>
      </w:r>
    </w:p>
    <w:tbl>
      <w:tblPr>
        <w:tblW w:w="8060" w:type="dxa"/>
        <w:tblInd w:w="84" w:type="dxa"/>
        <w:tblCellMar>
          <w:left w:w="99" w:type="dxa"/>
          <w:right w:w="99" w:type="dxa"/>
        </w:tblCellMar>
        <w:tblLook w:val="04A0"/>
      </w:tblPr>
      <w:tblGrid>
        <w:gridCol w:w="2200"/>
        <w:gridCol w:w="1780"/>
        <w:gridCol w:w="1940"/>
        <w:gridCol w:w="2140"/>
      </w:tblGrid>
      <w:tr w:rsidR="008762C4" w:rsidRPr="008762C4" w:rsidTr="008762C4">
        <w:trPr>
          <w:trHeight w:val="720"/>
        </w:trPr>
        <w:tc>
          <w:tcPr>
            <w:tcW w:w="2200"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20"/>
                <w:szCs w:val="20"/>
              </w:rPr>
            </w:pPr>
            <w:r w:rsidRPr="008762C4">
              <w:rPr>
                <w:rFonts w:ascii="ＭＳ Ｐゴシック" w:eastAsia="ＭＳ Ｐゴシック" w:hAnsi="ＭＳ Ｐゴシック" w:cs="ＭＳ Ｐゴシック" w:hint="eastAsia"/>
                <w:color w:val="000000"/>
                <w:kern w:val="0"/>
                <w:sz w:val="20"/>
                <w:szCs w:val="20"/>
              </w:rPr>
              <w:t>定廣和香子（1997）</w:t>
            </w:r>
          </w:p>
        </w:tc>
        <w:tc>
          <w:tcPr>
            <w:tcW w:w="1780" w:type="dxa"/>
            <w:tcBorders>
              <w:top w:val="single" w:sz="8" w:space="0" w:color="auto"/>
              <w:left w:val="nil"/>
              <w:bottom w:val="double" w:sz="6"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20"/>
                <w:szCs w:val="20"/>
              </w:rPr>
            </w:pPr>
            <w:r w:rsidRPr="008762C4">
              <w:rPr>
                <w:rFonts w:ascii="ＭＳ Ｐゴシック" w:eastAsia="ＭＳ Ｐゴシック" w:hAnsi="ＭＳ Ｐゴシック" w:cs="ＭＳ Ｐゴシック" w:hint="eastAsia"/>
                <w:color w:val="000000"/>
                <w:kern w:val="0"/>
                <w:sz w:val="20"/>
                <w:szCs w:val="20"/>
              </w:rPr>
              <w:t>志自岐康子（1998）</w:t>
            </w:r>
          </w:p>
        </w:tc>
        <w:tc>
          <w:tcPr>
            <w:tcW w:w="1940" w:type="dxa"/>
            <w:tcBorders>
              <w:top w:val="single" w:sz="8" w:space="0" w:color="auto"/>
              <w:left w:val="nil"/>
              <w:bottom w:val="double" w:sz="6"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20"/>
                <w:szCs w:val="20"/>
              </w:rPr>
            </w:pPr>
            <w:r w:rsidRPr="008762C4">
              <w:rPr>
                <w:rFonts w:ascii="ＭＳ Ｐゴシック" w:eastAsia="ＭＳ Ｐゴシック" w:hAnsi="ＭＳ Ｐゴシック" w:cs="ＭＳ Ｐゴシック" w:hint="eastAsia"/>
                <w:color w:val="000000"/>
                <w:kern w:val="0"/>
                <w:sz w:val="20"/>
                <w:szCs w:val="20"/>
              </w:rPr>
              <w:t>中村美鈴（2000）</w:t>
            </w:r>
          </w:p>
        </w:tc>
        <w:tc>
          <w:tcPr>
            <w:tcW w:w="2140" w:type="dxa"/>
            <w:tcBorders>
              <w:top w:val="single" w:sz="8" w:space="0" w:color="auto"/>
              <w:left w:val="nil"/>
              <w:bottom w:val="double" w:sz="6"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※２より日本看護協会より（２００５）</w:t>
            </w:r>
          </w:p>
        </w:tc>
      </w:tr>
      <w:tr w:rsidR="008762C4" w:rsidRPr="008762C4" w:rsidTr="008762C4">
        <w:trPr>
          <w:trHeight w:val="57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8762C4" w:rsidRPr="008762C4" w:rsidRDefault="008762C4" w:rsidP="008762C4">
            <w:pPr>
              <w:widowControl/>
              <w:jc w:val="center"/>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問題解決・回避のための患者生活・治療行動代行、症状緩和、生活機能維持・促進とその個別化</w:t>
            </w: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知識と技術にもとづくケア</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知識を持って実践することを必要とする</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クライエントの総合的理解</w:t>
            </w:r>
          </w:p>
        </w:tc>
      </w:tr>
      <w:tr w:rsidR="008762C4" w:rsidRPr="008762C4" w:rsidTr="008762C4">
        <w:trPr>
          <w:trHeight w:val="510"/>
        </w:trPr>
        <w:tc>
          <w:tcPr>
            <w:tcW w:w="2200" w:type="dxa"/>
            <w:vMerge/>
            <w:tcBorders>
              <w:top w:val="nil"/>
              <w:left w:val="single" w:sz="8" w:space="0" w:color="auto"/>
              <w:bottom w:val="single" w:sz="4" w:space="0" w:color="auto"/>
              <w:right w:val="single" w:sz="4" w:space="0" w:color="auto"/>
            </w:tcBorders>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患者の権利の尊重</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看護独自の技術の習得</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専門的知識と技術に基づく看護実践</w:t>
            </w:r>
          </w:p>
        </w:tc>
      </w:tr>
      <w:tr w:rsidR="008762C4" w:rsidRPr="008762C4" w:rsidTr="008762C4">
        <w:trPr>
          <w:trHeight w:val="450"/>
        </w:trPr>
        <w:tc>
          <w:tcPr>
            <w:tcW w:w="2200" w:type="dxa"/>
            <w:vMerge/>
            <w:tcBorders>
              <w:top w:val="nil"/>
              <w:left w:val="single" w:sz="8" w:space="0" w:color="auto"/>
              <w:bottom w:val="single" w:sz="4" w:space="0" w:color="auto"/>
              <w:right w:val="single" w:sz="4" w:space="0" w:color="auto"/>
            </w:tcBorders>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同僚や他職種との共動</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看護学についての高度な専門知識</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問題解決能力</w:t>
            </w:r>
          </w:p>
        </w:tc>
      </w:tr>
      <w:tr w:rsidR="008762C4" w:rsidRPr="008762C4" w:rsidTr="008762C4">
        <w:trPr>
          <w:trHeight w:val="52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6"/>
                <w:szCs w:val="16"/>
              </w:rPr>
            </w:pPr>
            <w:r w:rsidRPr="008762C4">
              <w:rPr>
                <w:rFonts w:ascii="ＭＳ Ｐゴシック" w:eastAsia="ＭＳ Ｐゴシック" w:hAnsi="ＭＳ Ｐゴシック" w:cs="ＭＳ Ｐゴシック" w:hint="eastAsia"/>
                <w:color w:val="000000"/>
                <w:kern w:val="0"/>
                <w:sz w:val="16"/>
                <w:szCs w:val="16"/>
              </w:rPr>
              <w:t>情報の組織化と活用による</w:t>
            </w:r>
            <w:r w:rsidRPr="008762C4">
              <w:rPr>
                <w:rFonts w:ascii="ＭＳ Ｐゴシック" w:eastAsia="ＭＳ Ｐゴシック" w:hAnsi="ＭＳ Ｐゴシック" w:cs="ＭＳ Ｐゴシック" w:hint="eastAsia"/>
                <w:color w:val="000000"/>
                <w:kern w:val="0"/>
                <w:sz w:val="16"/>
                <w:szCs w:val="16"/>
                <w:shd w:val="pct15" w:color="auto" w:fill="FFFFFF"/>
              </w:rPr>
              <w:t>問題の探索と発見</w:t>
            </w: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専門職としての自律</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患者が抱えている問題状況を判断できる力</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専門職としての成長</w:t>
            </w:r>
          </w:p>
        </w:tc>
      </w:tr>
      <w:tr w:rsidR="008762C4" w:rsidRPr="008762C4" w:rsidTr="008762C4">
        <w:trPr>
          <w:trHeight w:val="450"/>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6"/>
                <w:szCs w:val="16"/>
              </w:rPr>
            </w:pPr>
            <w:r w:rsidRPr="008762C4">
              <w:rPr>
                <w:rFonts w:ascii="ＭＳ Ｐゴシック" w:eastAsia="ＭＳ Ｐゴシック" w:hAnsi="ＭＳ Ｐゴシック" w:cs="ＭＳ Ｐゴシック" w:hint="eastAsia"/>
                <w:color w:val="000000"/>
                <w:kern w:val="0"/>
                <w:sz w:val="16"/>
                <w:szCs w:val="16"/>
                <w:shd w:val="pct15" w:color="auto" w:fill="FFFFFF"/>
              </w:rPr>
              <w:t>問題解決に向けた相互行為の円滑化</w:t>
            </w: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看護と言う仕事への専心</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特定状況を正確に解釈できる能力</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患者の権利の尊重と擁護</w:t>
            </w:r>
          </w:p>
        </w:tc>
      </w:tr>
      <w:tr w:rsidR="008762C4" w:rsidRPr="008762C4" w:rsidTr="008762C4">
        <w:trPr>
          <w:trHeight w:val="450"/>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shd w:val="pct15" w:color="auto" w:fill="FFFFFF"/>
              </w:rPr>
              <w:t>問題克服に向けた患者への心理的支援</w:t>
            </w: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コミュニケーション能力</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他職種との連携、リーダーシップ能力</w:t>
            </w:r>
          </w:p>
        </w:tc>
      </w:tr>
      <w:tr w:rsidR="008762C4" w:rsidRPr="008762C4" w:rsidTr="008762C4">
        <w:trPr>
          <w:trHeight w:val="67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問題解決への自己評価による価値意義の変動</w:t>
            </w: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20"/>
                <w:szCs w:val="20"/>
              </w:rPr>
            </w:pPr>
            <w:r w:rsidRPr="008762C4">
              <w:rPr>
                <w:rFonts w:ascii="ＭＳ Ｐゴシック" w:eastAsia="ＭＳ Ｐゴシック" w:hAnsi="ＭＳ Ｐゴシック" w:cs="ＭＳ Ｐゴシック" w:hint="eastAsia"/>
                <w:color w:val="000000"/>
                <w:kern w:val="0"/>
                <w:sz w:val="20"/>
                <w:szCs w:val="20"/>
              </w:rPr>
              <w:t>後輩の育成</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社会的責任</w:t>
            </w:r>
          </w:p>
        </w:tc>
      </w:tr>
      <w:tr w:rsidR="008762C4" w:rsidRPr="008762C4" w:rsidTr="008762C4">
        <w:trPr>
          <w:trHeight w:val="270"/>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20"/>
                <w:szCs w:val="20"/>
              </w:rPr>
            </w:pPr>
            <w:r w:rsidRPr="008762C4">
              <w:rPr>
                <w:rFonts w:ascii="ＭＳ Ｐゴシック" w:eastAsia="ＭＳ Ｐゴシック" w:hAnsi="ＭＳ Ｐゴシック" w:cs="ＭＳ Ｐゴシック" w:hint="eastAsia"/>
                <w:color w:val="000000"/>
                <w:kern w:val="0"/>
                <w:sz w:val="20"/>
                <w:szCs w:val="20"/>
              </w:rPr>
              <w:t>個人的責任を伴う</w:t>
            </w:r>
          </w:p>
        </w:tc>
        <w:tc>
          <w:tcPr>
            <w:tcW w:w="2140" w:type="dxa"/>
            <w:tcBorders>
              <w:top w:val="nil"/>
              <w:left w:val="nil"/>
              <w:bottom w:val="single" w:sz="4"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専門職としての自律性</w:t>
            </w:r>
          </w:p>
        </w:tc>
      </w:tr>
      <w:tr w:rsidR="008762C4" w:rsidRPr="008762C4" w:rsidTr="008762C4">
        <w:trPr>
          <w:trHeight w:val="465"/>
        </w:trPr>
        <w:tc>
          <w:tcPr>
            <w:tcW w:w="2200" w:type="dxa"/>
            <w:tcBorders>
              <w:top w:val="nil"/>
              <w:left w:val="single" w:sz="8" w:space="0" w:color="auto"/>
              <w:bottom w:val="single" w:sz="8"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　</w:t>
            </w:r>
          </w:p>
        </w:tc>
        <w:tc>
          <w:tcPr>
            <w:tcW w:w="1780" w:type="dxa"/>
            <w:tcBorders>
              <w:top w:val="nil"/>
              <w:left w:val="nil"/>
              <w:bottom w:val="single" w:sz="8"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　</w:t>
            </w:r>
          </w:p>
        </w:tc>
        <w:tc>
          <w:tcPr>
            <w:tcW w:w="1940" w:type="dxa"/>
            <w:tcBorders>
              <w:top w:val="nil"/>
              <w:left w:val="nil"/>
              <w:bottom w:val="single" w:sz="8" w:space="0" w:color="auto"/>
              <w:right w:val="single" w:sz="4"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生涯学習による自己啓発</w:t>
            </w:r>
          </w:p>
        </w:tc>
        <w:tc>
          <w:tcPr>
            <w:tcW w:w="2140" w:type="dxa"/>
            <w:tcBorders>
              <w:top w:val="nil"/>
              <w:left w:val="nil"/>
              <w:bottom w:val="single" w:sz="8" w:space="0" w:color="auto"/>
              <w:right w:val="single" w:sz="8" w:space="0" w:color="auto"/>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　</w:t>
            </w:r>
          </w:p>
        </w:tc>
      </w:tr>
      <w:tr w:rsidR="008762C4" w:rsidRPr="008762C4" w:rsidTr="008762C4">
        <w:trPr>
          <w:trHeight w:val="450"/>
        </w:trPr>
        <w:tc>
          <w:tcPr>
            <w:tcW w:w="8060" w:type="dxa"/>
            <w:gridSpan w:val="4"/>
            <w:tcBorders>
              <w:top w:val="single" w:sz="8" w:space="0" w:color="auto"/>
              <w:left w:val="single" w:sz="8" w:space="0" w:color="auto"/>
              <w:bottom w:val="nil"/>
              <w:right w:val="nil"/>
            </w:tcBorders>
            <w:shd w:val="clear" w:color="auto" w:fill="auto"/>
            <w:vAlign w:val="center"/>
            <w:hideMark/>
          </w:tcPr>
          <w:p w:rsidR="008762C4" w:rsidRPr="008762C4" w:rsidRDefault="008762C4" w:rsidP="008762C4">
            <w:pPr>
              <w:widowControl/>
              <w:jc w:val="left"/>
              <w:rPr>
                <w:rFonts w:ascii="ＭＳ Ｐゴシック" w:eastAsia="ＭＳ Ｐゴシック" w:hAnsi="ＭＳ Ｐゴシック" w:cs="ＭＳ Ｐゴシック"/>
                <w:color w:val="000000"/>
                <w:kern w:val="0"/>
                <w:sz w:val="18"/>
                <w:szCs w:val="18"/>
              </w:rPr>
            </w:pPr>
            <w:r w:rsidRPr="008762C4">
              <w:rPr>
                <w:rFonts w:ascii="ＭＳ Ｐゴシック" w:eastAsia="ＭＳ Ｐゴシック" w:hAnsi="ＭＳ Ｐゴシック" w:cs="ＭＳ Ｐゴシック" w:hint="eastAsia"/>
                <w:color w:val="000000"/>
                <w:kern w:val="0"/>
                <w:sz w:val="18"/>
                <w:szCs w:val="18"/>
              </w:rPr>
              <w:t xml:space="preserve">※２より、研究者らによる看護の専門性の構成要素　　　　　　　　　　　　　　　　　　　　　　　　　　　　</w:t>
            </w:r>
          </w:p>
        </w:tc>
      </w:tr>
    </w:tbl>
    <w:p w:rsidR="008762C4" w:rsidRDefault="008762C4" w:rsidP="009E2C6C"/>
    <w:p w:rsidR="00E00235" w:rsidRDefault="00E00235" w:rsidP="00CA76AB">
      <w:pPr>
        <w:ind w:firstLineChars="100" w:firstLine="210"/>
      </w:pPr>
      <w:r>
        <w:rPr>
          <w:rFonts w:hint="eastAsia"/>
        </w:rPr>
        <w:lastRenderedPageBreak/>
        <w:t>また、看護教育の歴史を紐解いてみると、</w:t>
      </w:r>
      <w:r w:rsidR="00C93F34">
        <w:rPr>
          <w:rFonts w:hint="eastAsia"/>
        </w:rPr>
        <w:t>1948</w:t>
      </w:r>
      <w:r w:rsidR="00C93F34">
        <w:rPr>
          <w:rFonts w:hint="eastAsia"/>
        </w:rPr>
        <w:t>年の</w:t>
      </w:r>
      <w:r w:rsidR="00C93F34" w:rsidRPr="00C93F34">
        <w:rPr>
          <w:rStyle w:val="a7"/>
          <w:rFonts w:ascii="Arial" w:hAnsi="Arial" w:cs="Arial"/>
          <w:b w:val="0"/>
          <w:sz w:val="22"/>
          <w:szCs w:val="26"/>
        </w:rPr>
        <w:t>保健婦助産婦看護婦法</w:t>
      </w:r>
      <w:r w:rsidR="00C93F34">
        <w:rPr>
          <w:rStyle w:val="a7"/>
          <w:rFonts w:ascii="Arial" w:hAnsi="Arial" w:cs="Arial" w:hint="eastAsia"/>
          <w:b w:val="0"/>
          <w:sz w:val="22"/>
          <w:szCs w:val="26"/>
        </w:rPr>
        <w:t>により国家資格化され、</w:t>
      </w:r>
      <w:r>
        <w:rPr>
          <w:rFonts w:hint="eastAsia"/>
        </w:rPr>
        <w:t>1950</w:t>
      </w:r>
      <w:r>
        <w:rPr>
          <w:rFonts w:hint="eastAsia"/>
        </w:rPr>
        <w:t>年天使厚生短期大学、</w:t>
      </w:r>
      <w:r>
        <w:rPr>
          <w:rFonts w:hint="eastAsia"/>
        </w:rPr>
        <w:t>1952</w:t>
      </w:r>
      <w:r>
        <w:rPr>
          <w:rFonts w:hint="eastAsia"/>
        </w:rPr>
        <w:t>年に高知女子大学家政学部看護学科が創設されたことが日本の現代高等看護教育の始まりだったと言える。その後、第二次医療法改正を機に</w:t>
      </w:r>
      <w:r>
        <w:rPr>
          <w:rFonts w:hint="eastAsia"/>
        </w:rPr>
        <w:t>1990</w:t>
      </w:r>
      <w:r>
        <w:rPr>
          <w:rFonts w:hint="eastAsia"/>
        </w:rPr>
        <w:t>年代後半に看護系</w:t>
      </w:r>
      <w:r>
        <w:rPr>
          <w:rFonts w:hint="eastAsia"/>
        </w:rPr>
        <w:t>4</w:t>
      </w:r>
      <w:r>
        <w:rPr>
          <w:rFonts w:hint="eastAsia"/>
        </w:rPr>
        <w:t>年制大学が急増し</w:t>
      </w:r>
      <w:r w:rsidR="00C93F34">
        <w:rPr>
          <w:rFonts w:hint="eastAsia"/>
        </w:rPr>
        <w:t>、高度教育が本格化し</w:t>
      </w:r>
      <w:r>
        <w:rPr>
          <w:rFonts w:hint="eastAsia"/>
        </w:rPr>
        <w:t>た。</w:t>
      </w:r>
      <w:r w:rsidR="00C93F34">
        <w:rPr>
          <w:rFonts w:hint="eastAsia"/>
        </w:rPr>
        <w:t>その頃から上記のように看護の専門性に関する議論が熱を帯びてきたと言える。</w:t>
      </w:r>
    </w:p>
    <w:p w:rsidR="003B572E" w:rsidRDefault="003B572E" w:rsidP="009E2C6C"/>
    <w:p w:rsidR="003B572E" w:rsidRDefault="00481EB5" w:rsidP="008C12E4">
      <w:pPr>
        <w:ind w:firstLineChars="100" w:firstLine="210"/>
        <w:rPr>
          <w:rFonts w:hint="eastAsia"/>
        </w:rPr>
      </w:pPr>
      <w:r>
        <w:rPr>
          <w:rFonts w:hint="eastAsia"/>
        </w:rPr>
        <w:t>看護の専門職</w:t>
      </w:r>
      <w:r w:rsidR="003B572E">
        <w:rPr>
          <w:rFonts w:hint="eastAsia"/>
        </w:rPr>
        <w:t>化の成立過程を見ると、看護に関わる業務を担っている者たちがまず存在し、</w:t>
      </w:r>
      <w:r w:rsidR="00C93F34">
        <w:rPr>
          <w:rFonts w:hint="eastAsia"/>
        </w:rPr>
        <w:t>一応の資格化をする。そして</w:t>
      </w:r>
      <w:r w:rsidR="003B572E">
        <w:rPr>
          <w:rFonts w:hint="eastAsia"/>
        </w:rPr>
        <w:t>社会的要因（第二次医療法改正、超高齢化社会の到来等）を契機に教育機関を設立し、養成を</w:t>
      </w:r>
      <w:r w:rsidR="00C93F34">
        <w:rPr>
          <w:rFonts w:hint="eastAsia"/>
        </w:rPr>
        <w:t>強化</w:t>
      </w:r>
      <w:r w:rsidR="003B572E">
        <w:rPr>
          <w:rFonts w:hint="eastAsia"/>
        </w:rPr>
        <w:t>する。その後、専門性に関する議論が行われ、理論・知識・技術の体系化が行われより専門的な教育が行われていくという構図が見て取れる。</w:t>
      </w:r>
    </w:p>
    <w:p w:rsidR="00A603E9" w:rsidRDefault="00A603E9" w:rsidP="008C12E4">
      <w:pPr>
        <w:ind w:firstLineChars="100" w:firstLine="210"/>
        <w:rPr>
          <w:rFonts w:hint="eastAsia"/>
        </w:rPr>
      </w:pPr>
    </w:p>
    <w:p w:rsidR="00A603E9" w:rsidRDefault="00A603E9" w:rsidP="008C12E4">
      <w:pPr>
        <w:ind w:firstLineChars="100" w:firstLine="210"/>
      </w:pPr>
    </w:p>
    <w:p w:rsidR="00C93F34" w:rsidRPr="00CA76AB" w:rsidRDefault="00C93F34" w:rsidP="00C93F34">
      <w:pPr>
        <w:pStyle w:val="2"/>
        <w:rPr>
          <w:b/>
        </w:rPr>
      </w:pPr>
      <w:r w:rsidRPr="00CA76AB">
        <w:rPr>
          <w:rFonts w:hint="eastAsia"/>
          <w:b/>
        </w:rPr>
        <w:t>３．他の専門性確立並走者・保育士</w:t>
      </w:r>
    </w:p>
    <w:p w:rsidR="00FB470D" w:rsidRDefault="00FB470D" w:rsidP="009E2C6C"/>
    <w:p w:rsidR="00C93F34" w:rsidRDefault="00C93F34" w:rsidP="00CA76AB">
      <w:pPr>
        <w:ind w:firstLineChars="100" w:firstLine="210"/>
      </w:pPr>
      <w:r>
        <w:rPr>
          <w:rFonts w:hint="eastAsia"/>
        </w:rPr>
        <w:t>看護師に比べて、専門性確立の成立過程の後続である保育士について見てみる。</w:t>
      </w:r>
    </w:p>
    <w:p w:rsidR="00C93F34" w:rsidRDefault="00C93F34" w:rsidP="009E2C6C">
      <w:r>
        <w:rPr>
          <w:rFonts w:hint="eastAsia"/>
        </w:rPr>
        <w:t>保育士は</w:t>
      </w:r>
      <w:r>
        <w:rPr>
          <w:rFonts w:hint="eastAsia"/>
        </w:rPr>
        <w:t>2001</w:t>
      </w:r>
      <w:r>
        <w:rPr>
          <w:rFonts w:hint="eastAsia"/>
        </w:rPr>
        <w:t>年に児童福祉士法改正によって国家資格化された。看護師、介護</w:t>
      </w:r>
      <w:r w:rsidR="00481EB5">
        <w:rPr>
          <w:rFonts w:hint="eastAsia"/>
        </w:rPr>
        <w:t>士と比べてもようやく社会的責任、専門</w:t>
      </w:r>
      <w:r>
        <w:rPr>
          <w:rFonts w:hint="eastAsia"/>
        </w:rPr>
        <w:t>化の認識が広まってきたというところである。</w:t>
      </w:r>
    </w:p>
    <w:p w:rsidR="00C93F34" w:rsidRDefault="00C93F34" w:rsidP="009E2C6C">
      <w:r>
        <w:rPr>
          <w:rFonts w:hint="eastAsia"/>
        </w:rPr>
        <w:t>また、全国保育士会による「全国保育士会倫理綱領」も</w:t>
      </w:r>
      <w:r>
        <w:rPr>
          <w:rFonts w:hint="eastAsia"/>
        </w:rPr>
        <w:t>2003</w:t>
      </w:r>
      <w:r>
        <w:rPr>
          <w:rFonts w:hint="eastAsia"/>
        </w:rPr>
        <w:t>年と、日本介護福祉士会倫理綱領（</w:t>
      </w:r>
      <w:r>
        <w:rPr>
          <w:rFonts w:hint="eastAsia"/>
        </w:rPr>
        <w:t>1995</w:t>
      </w:r>
      <w:r>
        <w:rPr>
          <w:rFonts w:hint="eastAsia"/>
        </w:rPr>
        <w:t>）に比べても最近できたものである。</w:t>
      </w:r>
    </w:p>
    <w:p w:rsidR="000209FD" w:rsidRDefault="000209FD" w:rsidP="009E2C6C">
      <w:r>
        <w:rPr>
          <w:rFonts w:hint="eastAsia"/>
        </w:rPr>
        <w:t>現在では、保育士になるためには養成機関で必要単位の履修もしくは、実務経験を経て都道府県による試験に合格することが条件である。今後は養成機関の卒業と国家試験の合格を条件にしようという声が上がっている。</w:t>
      </w:r>
    </w:p>
    <w:p w:rsidR="000209FD" w:rsidRDefault="000209FD" w:rsidP="00CA76AB">
      <w:pPr>
        <w:ind w:firstLineChars="100" w:firstLine="210"/>
      </w:pPr>
      <w:r>
        <w:rPr>
          <w:rFonts w:hint="eastAsia"/>
        </w:rPr>
        <w:t>児童虐待や子供の健全育成が重要視される時代の社会的要因を契機として、保育士は看護師や介護士と同様により専門的な職業としての期待がかかってきていると言える。</w:t>
      </w:r>
    </w:p>
    <w:p w:rsidR="000209FD" w:rsidRDefault="000209FD" w:rsidP="00CA76AB">
      <w:pPr>
        <w:ind w:firstLineChars="100" w:firstLine="210"/>
      </w:pPr>
      <w:r>
        <w:rPr>
          <w:rFonts w:hint="eastAsia"/>
        </w:rPr>
        <w:t>しかし、介護と同様に、その『人』に対する職性から、感性、人間性、常識、知識等が求められ、それらが体系化され、養成機関または現任教育に反映されることが求められている。介護とは異なる、</w:t>
      </w:r>
      <w:r w:rsidR="007371E6">
        <w:rPr>
          <w:rFonts w:hint="eastAsia"/>
        </w:rPr>
        <w:t>養育</w:t>
      </w:r>
      <w:r>
        <w:rPr>
          <w:rFonts w:hint="eastAsia"/>
        </w:rPr>
        <w:t>的要素、介護と同様のソーシャルワーク的要素を内包している、介護福祉士との関連性など、今後専門性成立過程の中でお互いに参考にし合う部分が多いだろう。</w:t>
      </w:r>
    </w:p>
    <w:p w:rsidR="000209FD" w:rsidRDefault="000209FD" w:rsidP="009E2C6C"/>
    <w:p w:rsidR="000209FD" w:rsidRDefault="000209FD" w:rsidP="009E2C6C"/>
    <w:p w:rsidR="003E485B" w:rsidRPr="00CA76AB" w:rsidRDefault="000209FD" w:rsidP="000209FD">
      <w:pPr>
        <w:pStyle w:val="2"/>
        <w:rPr>
          <w:b/>
        </w:rPr>
      </w:pPr>
      <w:r w:rsidRPr="00CA76AB">
        <w:rPr>
          <w:rFonts w:hint="eastAsia"/>
          <w:b/>
        </w:rPr>
        <w:t>４．専門性確立過程の</w:t>
      </w:r>
      <w:r w:rsidR="003E485B" w:rsidRPr="00CA76AB">
        <w:rPr>
          <w:rFonts w:hint="eastAsia"/>
          <w:b/>
        </w:rPr>
        <w:t>特徴と介護の現状</w:t>
      </w:r>
    </w:p>
    <w:p w:rsidR="00C93F34" w:rsidRPr="000209FD" w:rsidRDefault="00C93F34" w:rsidP="009E2C6C"/>
    <w:p w:rsidR="003E485B" w:rsidRDefault="003E485B" w:rsidP="00CA76AB">
      <w:pPr>
        <w:ind w:firstLineChars="100" w:firstLine="210"/>
      </w:pPr>
      <w:r>
        <w:rPr>
          <w:rFonts w:hint="eastAsia"/>
        </w:rPr>
        <w:t>これまでみてきたように、専門性の一般的認識として理論・知識・技術、それに伴う高度な教育があって初めて専門的と言える。その上で、それぞれの職種の職能団体、倫理綱領、</w:t>
      </w:r>
      <w:r w:rsidR="00CA76AB">
        <w:rPr>
          <w:rFonts w:hint="eastAsia"/>
        </w:rPr>
        <w:t>公益</w:t>
      </w:r>
      <w:r>
        <w:rPr>
          <w:rFonts w:hint="eastAsia"/>
        </w:rPr>
        <w:t>等が重みを増してくる。</w:t>
      </w:r>
    </w:p>
    <w:p w:rsidR="003E485B" w:rsidRDefault="003E485B" w:rsidP="00CA76AB">
      <w:pPr>
        <w:ind w:firstLineChars="100" w:firstLine="210"/>
      </w:pPr>
      <w:r>
        <w:rPr>
          <w:rFonts w:hint="eastAsia"/>
        </w:rPr>
        <w:t>専門性確立過程の特徴を見てみると、下記図１のように、ある職業に対して時代の社会的要因が契機となって高等教育が進み、その過程で改めてこの職の専門性とは何か、という議論が巻き起こり、より専門的で体系化された高度な理論・知識・技術、それに伴う高度な教育が生み出され、専門性が確立していくものと思われる。</w:t>
      </w:r>
    </w:p>
    <w:p w:rsidR="003E485B" w:rsidRPr="003E485B" w:rsidRDefault="003E485B" w:rsidP="00CA76AB">
      <w:pPr>
        <w:ind w:firstLineChars="100" w:firstLine="210"/>
      </w:pPr>
      <w:r>
        <w:rPr>
          <w:rFonts w:hint="eastAsia"/>
        </w:rPr>
        <w:t>故に、介護の現段階は、一応の資格や制度的位置づけ、養成機関が成立した上で、時代の要請を受け、より専門的で体系化された高度な理論・知識・技術、それに伴う高度な教育が生み出されている生成期だと言える。</w:t>
      </w:r>
    </w:p>
    <w:p w:rsidR="00C93F34" w:rsidRPr="00C93F34" w:rsidRDefault="003E485B" w:rsidP="009E2C6C">
      <w:r w:rsidRPr="003E485B">
        <w:rPr>
          <w:noProof/>
        </w:rPr>
        <w:lastRenderedPageBreak/>
        <w:drawing>
          <wp:inline distT="0" distB="0" distL="0" distR="0">
            <wp:extent cx="6191250" cy="2905125"/>
            <wp:effectExtent l="19050" t="0" r="0" b="0"/>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62524" cy="4495800"/>
                      <a:chOff x="0" y="0"/>
                      <a:chExt cx="4962524" cy="4495800"/>
                    </a:xfrm>
                  </a:grpSpPr>
                  <a:grpSp>
                    <a:nvGrpSpPr>
                      <a:cNvPr id="15" name="グループ化 14"/>
                      <a:cNvGrpSpPr/>
                    </a:nvGrpSpPr>
                    <a:grpSpPr>
                      <a:xfrm>
                        <a:off x="0" y="0"/>
                        <a:ext cx="4962524" cy="4495800"/>
                        <a:chOff x="0" y="0"/>
                        <a:chExt cx="4962524" cy="4495800"/>
                      </a:xfrm>
                    </a:grpSpPr>
                    <a:sp>
                      <a:nvSpPr>
                        <a:cNvPr id="11" name="台形 10"/>
                        <a:cNvSpPr/>
                      </a:nvSpPr>
                      <a:spPr>
                        <a:xfrm>
                          <a:off x="466724" y="3190875"/>
                          <a:ext cx="1952625" cy="1304925"/>
                        </a:xfrm>
                        <a:prstGeom prst="trapezoid">
                          <a:avLst/>
                        </a:prstGeom>
                        <a:solidFill>
                          <a:srgbClr val="0070C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chemeClr val="bg1"/>
                                </a:solidFill>
                              </a:rPr>
                              <a:t>専門職としての</a:t>
                            </a:r>
                            <a:endParaRPr kumimoji="1" lang="en-US" altLang="ja-JP" sz="1400" b="1">
                              <a:solidFill>
                                <a:schemeClr val="bg1"/>
                              </a:solidFill>
                            </a:endParaRPr>
                          </a:p>
                          <a:p>
                            <a:pPr algn="ctr"/>
                            <a:r>
                              <a:rPr kumimoji="1" lang="ja-JP" altLang="en-US" sz="1400" b="1">
                                <a:solidFill>
                                  <a:schemeClr val="bg1"/>
                                </a:solidFill>
                              </a:rPr>
                              <a:t>社会的認知</a:t>
                            </a:r>
                            <a:endParaRPr kumimoji="1" lang="en-US" altLang="ja-JP" sz="1400" b="1">
                              <a:solidFill>
                                <a:schemeClr val="bg1"/>
                              </a:solidFill>
                            </a:endParaRPr>
                          </a:p>
                          <a:p>
                            <a:pPr algn="ctr"/>
                            <a:r>
                              <a:rPr kumimoji="1" lang="ja-JP" altLang="en-US" sz="1400" b="1">
                                <a:solidFill>
                                  <a:schemeClr val="bg1"/>
                                </a:solidFill>
                              </a:rPr>
                              <a:t>評価</a:t>
                            </a:r>
                            <a:endParaRPr kumimoji="1" lang="en-US" altLang="ja-JP" sz="1400" b="1">
                              <a:solidFill>
                                <a:schemeClr val="bg1"/>
                              </a:solidFill>
                            </a:endParaRPr>
                          </a:p>
                          <a:p>
                            <a:pPr algn="ctr"/>
                            <a:r>
                              <a:rPr kumimoji="1" lang="ja-JP" altLang="en-US" sz="1400" b="1">
                                <a:solidFill>
                                  <a:schemeClr val="bg1"/>
                                </a:solidFill>
                              </a:rPr>
                              <a:t>専門性の確立</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円/楕円 1"/>
                        <a:cNvSpPr/>
                      </a:nvSpPr>
                      <a:spPr>
                        <a:xfrm>
                          <a:off x="190499" y="266700"/>
                          <a:ext cx="1104900" cy="2657475"/>
                        </a:xfrm>
                        <a:prstGeom prst="ellipse">
                          <a:avLst/>
                        </a:prstGeom>
                        <a:solidFill>
                          <a:schemeClr val="accent5">
                            <a:lumMod val="20000"/>
                            <a:lumOff val="8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専門的職業として生まれる</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角丸四角形 3"/>
                        <a:cNvSpPr/>
                      </a:nvSpPr>
                      <a:spPr>
                        <a:xfrm>
                          <a:off x="1571623" y="314325"/>
                          <a:ext cx="1076325" cy="2619375"/>
                        </a:xfrm>
                        <a:prstGeom prst="roundRect">
                          <a:avLst/>
                        </a:prstGeom>
                        <a:solidFill>
                          <a:schemeClr val="accent5">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資格化、養成機関の設立、職能団体の成立</a:t>
                            </a:r>
                            <a:endParaRPr kumimoji="1" lang="en-US" altLang="ja-JP" sz="1400" b="1">
                              <a:solidFill>
                                <a:sysClr val="windowText" lastClr="000000"/>
                              </a:solidFill>
                            </a:endParaRPr>
                          </a:p>
                          <a:p>
                            <a:pPr algn="ctr"/>
                            <a:r>
                              <a:rPr kumimoji="1" lang="ja-JP" altLang="en-US" sz="1400" b="1">
                                <a:solidFill>
                                  <a:sysClr val="windowText" lastClr="000000"/>
                                </a:solidFill>
                              </a:rPr>
                              <a:t>等</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右矢印 2"/>
                        <a:cNvSpPr/>
                      </a:nvSpPr>
                      <a:spPr>
                        <a:xfrm>
                          <a:off x="1095374" y="1466850"/>
                          <a:ext cx="561976" cy="514350"/>
                        </a:xfrm>
                        <a:prstGeom prst="rightArrow">
                          <a:avLst/>
                        </a:prstGeom>
                        <a:solidFill>
                          <a:schemeClr val="accent6">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円柱 5"/>
                        <a:cNvSpPr/>
                      </a:nvSpPr>
                      <a:spPr>
                        <a:xfrm>
                          <a:off x="3571874" y="276224"/>
                          <a:ext cx="1123950" cy="2638425"/>
                        </a:xfrm>
                        <a:prstGeom prst="can">
                          <a:avLst/>
                        </a:prstGeom>
                        <a:solidFill>
                          <a:schemeClr val="accent5">
                            <a:lumMod val="75000"/>
                          </a:schemeClr>
                        </a:solidFill>
                      </a:spPr>
                      <a:txSp>
                        <a:txBody>
                          <a:bodyPr vertOverflow="clip" vert="eaVert"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bg1"/>
                                </a:solidFill>
                              </a:rPr>
                              <a:t>高等教育のための養成機関の</a:t>
                            </a:r>
                            <a:endParaRPr kumimoji="1" lang="en-US" altLang="ja-JP" sz="1200" b="1">
                              <a:solidFill>
                                <a:schemeClr val="bg1"/>
                              </a:solidFill>
                            </a:endParaRPr>
                          </a:p>
                          <a:p>
                            <a:pPr algn="ctr"/>
                            <a:r>
                              <a:rPr kumimoji="1" lang="ja-JP" altLang="en-US" sz="1200" b="1">
                                <a:solidFill>
                                  <a:schemeClr val="bg1"/>
                                </a:solidFill>
                              </a:rPr>
                              <a:t>設立、国家資格化等</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右矢印吹き出し 4"/>
                        <a:cNvSpPr/>
                      </a:nvSpPr>
                      <a:spPr>
                        <a:xfrm>
                          <a:off x="2543174" y="828675"/>
                          <a:ext cx="1257300" cy="1628775"/>
                        </a:xfrm>
                        <a:prstGeom prst="rightArrowCallout">
                          <a:avLst/>
                        </a:prstGeom>
                        <a:solidFill>
                          <a:schemeClr val="accent6">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a:solidFill>
                                  <a:sysClr val="windowText" lastClr="000000"/>
                                </a:solidFill>
                              </a:rPr>
                              <a:t>時代の新たな要請</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円/楕円 8"/>
                        <a:cNvSpPr/>
                      </a:nvSpPr>
                      <a:spPr>
                        <a:xfrm>
                          <a:off x="2495549" y="3152775"/>
                          <a:ext cx="2466975" cy="1295400"/>
                        </a:xfrm>
                        <a:prstGeom prst="ellipse">
                          <a:avLst/>
                        </a:prstGeom>
                        <a:solidFill>
                          <a:srgbClr val="00B0F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chemeClr val="bg1"/>
                                </a:solidFill>
                              </a:rPr>
                              <a:t>専門的、高度な体系化された理論・知識・技術、教育の成立</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右矢印 7"/>
                        <a:cNvSpPr/>
                      </a:nvSpPr>
                      <a:spPr>
                        <a:xfrm rot="5400000">
                          <a:off x="3809999" y="2809875"/>
                          <a:ext cx="561976" cy="514350"/>
                        </a:xfrm>
                        <a:prstGeom prst="rightArrow">
                          <a:avLst/>
                        </a:prstGeom>
                        <a:solidFill>
                          <a:schemeClr val="accent6">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右矢印 9"/>
                        <a:cNvSpPr/>
                      </a:nvSpPr>
                      <a:spPr>
                        <a:xfrm rot="10800000">
                          <a:off x="2128836" y="3500438"/>
                          <a:ext cx="561976" cy="514350"/>
                        </a:xfrm>
                        <a:prstGeom prst="rightArrow">
                          <a:avLst/>
                        </a:prstGeom>
                        <a:solidFill>
                          <a:schemeClr val="accent6">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星 16 11"/>
                        <a:cNvSpPr/>
                      </a:nvSpPr>
                      <a:spPr>
                        <a:xfrm>
                          <a:off x="3276599" y="0"/>
                          <a:ext cx="990600" cy="733425"/>
                        </a:xfrm>
                        <a:prstGeom prst="star16">
                          <a:avLst/>
                        </a:prstGeom>
                        <a:solidFill>
                          <a:srgbClr val="FFFF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ysClr val="windowText" lastClr="000000"/>
                                </a:solidFill>
                              </a:rPr>
                              <a:t>保育</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星 16 12"/>
                        <a:cNvSpPr/>
                      </a:nvSpPr>
                      <a:spPr>
                        <a:xfrm>
                          <a:off x="0" y="3552825"/>
                          <a:ext cx="923924" cy="771525"/>
                        </a:xfrm>
                        <a:prstGeom prst="star16">
                          <a:avLst/>
                        </a:prstGeom>
                        <a:solidFill>
                          <a:srgbClr val="FFFF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ysClr val="windowText" lastClr="000000"/>
                                </a:solidFill>
                              </a:rPr>
                              <a:t>看護</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星 16 13"/>
                        <a:cNvSpPr/>
                      </a:nvSpPr>
                      <a:spPr>
                        <a:xfrm>
                          <a:off x="2743199" y="2762250"/>
                          <a:ext cx="952500" cy="714375"/>
                        </a:xfrm>
                        <a:prstGeom prst="star16">
                          <a:avLst/>
                        </a:prstGeom>
                        <a:solidFill>
                          <a:srgbClr val="FFFF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ysClr val="windowText" lastClr="000000"/>
                                </a:solidFill>
                              </a:rPr>
                              <a:t>介護</a:t>
                            </a: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A603E9" w:rsidRDefault="00A603E9" w:rsidP="005A131C">
      <w:pPr>
        <w:pStyle w:val="1"/>
        <w:rPr>
          <w:rFonts w:hint="eastAsia"/>
          <w:b/>
        </w:rPr>
      </w:pPr>
    </w:p>
    <w:p w:rsidR="00A603E9" w:rsidRDefault="00A603E9" w:rsidP="005A131C">
      <w:pPr>
        <w:pStyle w:val="1"/>
        <w:rPr>
          <w:rFonts w:hint="eastAsia"/>
          <w:b/>
        </w:rPr>
      </w:pPr>
    </w:p>
    <w:p w:rsidR="00A603E9" w:rsidRDefault="00A603E9" w:rsidP="005A131C">
      <w:pPr>
        <w:pStyle w:val="1"/>
        <w:rPr>
          <w:rFonts w:hint="eastAsia"/>
          <w:b/>
        </w:rPr>
      </w:pPr>
    </w:p>
    <w:p w:rsidR="005A131C" w:rsidRPr="00E47C6B" w:rsidRDefault="001E5B4F" w:rsidP="005A131C">
      <w:pPr>
        <w:pStyle w:val="1"/>
        <w:rPr>
          <w:b/>
        </w:rPr>
      </w:pPr>
      <w:r>
        <w:rPr>
          <w:rFonts w:hint="eastAsia"/>
          <w:b/>
        </w:rPr>
        <w:t>Ⅲ．介護の特徴と「できる」体験から身に付ける</w:t>
      </w:r>
      <w:r w:rsidR="008C12E4">
        <w:rPr>
          <w:rFonts w:hint="eastAsia"/>
          <w:b/>
        </w:rPr>
        <w:t>技能</w:t>
      </w:r>
    </w:p>
    <w:p w:rsidR="00A603E9" w:rsidRDefault="00A603E9" w:rsidP="00F158AE">
      <w:pPr>
        <w:pStyle w:val="2"/>
        <w:rPr>
          <w:rFonts w:hint="eastAsia"/>
          <w:b/>
        </w:rPr>
      </w:pPr>
    </w:p>
    <w:p w:rsidR="00F158AE" w:rsidRPr="00E47C6B" w:rsidRDefault="00F158AE" w:rsidP="00F158AE">
      <w:pPr>
        <w:pStyle w:val="2"/>
        <w:rPr>
          <w:b/>
        </w:rPr>
      </w:pPr>
      <w:r w:rsidRPr="00E47C6B">
        <w:rPr>
          <w:rFonts w:hint="eastAsia"/>
          <w:b/>
        </w:rPr>
        <w:t>１．研究者らによる介護の専門性に求められる要素</w:t>
      </w:r>
    </w:p>
    <w:p w:rsidR="00F158AE" w:rsidRDefault="00F158AE" w:rsidP="00F158AE">
      <w:r>
        <w:rPr>
          <w:rFonts w:hint="eastAsia"/>
        </w:rPr>
        <w:t xml:space="preserve">　さて、ここからは具体的に介護が形成すべき、理論・知識・技術、教育についてみていく。</w:t>
      </w:r>
    </w:p>
    <w:p w:rsidR="00F158AE" w:rsidRDefault="00F158AE" w:rsidP="00F158AE">
      <w:r>
        <w:rPr>
          <w:rFonts w:hint="eastAsia"/>
        </w:rPr>
        <w:t xml:space="preserve">　まずは、識者会議や研究者らが言う介護に求められる要素</w:t>
      </w:r>
      <w:r w:rsidR="00845B51">
        <w:rPr>
          <w:rFonts w:hint="eastAsia"/>
        </w:rPr>
        <w:t>、そして介護福祉士養成カリキュラムの科目</w:t>
      </w:r>
      <w:r>
        <w:rPr>
          <w:rFonts w:hint="eastAsia"/>
        </w:rPr>
        <w:t>をみてみよう。</w:t>
      </w:r>
    </w:p>
    <w:tbl>
      <w:tblPr>
        <w:tblW w:w="8600" w:type="dxa"/>
        <w:tblInd w:w="84" w:type="dxa"/>
        <w:tblCellMar>
          <w:left w:w="99" w:type="dxa"/>
          <w:right w:w="99" w:type="dxa"/>
        </w:tblCellMar>
        <w:tblLook w:val="04A0"/>
      </w:tblPr>
      <w:tblGrid>
        <w:gridCol w:w="2080"/>
        <w:gridCol w:w="1763"/>
        <w:gridCol w:w="1417"/>
        <w:gridCol w:w="1440"/>
        <w:gridCol w:w="1900"/>
      </w:tblGrid>
      <w:tr w:rsidR="00E47C6B" w:rsidRPr="00E47C6B" w:rsidTr="00E47C6B">
        <w:trPr>
          <w:trHeight w:val="705"/>
        </w:trPr>
        <w:tc>
          <w:tcPr>
            <w:tcW w:w="2080"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E47C6B" w:rsidRPr="00E47C6B" w:rsidRDefault="004C688A" w:rsidP="00E47C6B">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介護福祉士の在り方及びその養成</w:t>
            </w:r>
            <w:r w:rsidR="00E47C6B" w:rsidRPr="00E47C6B">
              <w:rPr>
                <w:rFonts w:ascii="ＭＳ Ｐゴシック" w:eastAsia="ＭＳ Ｐゴシック" w:hAnsi="ＭＳ Ｐゴシック" w:cs="ＭＳ Ｐゴシック" w:hint="eastAsia"/>
                <w:color w:val="000000"/>
                <w:kern w:val="0"/>
                <w:sz w:val="16"/>
                <w:szCs w:val="16"/>
              </w:rPr>
              <w:t>プロセスの見直し等に関する検討会</w:t>
            </w:r>
          </w:p>
        </w:tc>
        <w:tc>
          <w:tcPr>
            <w:tcW w:w="1763" w:type="dxa"/>
            <w:tcBorders>
              <w:top w:val="single" w:sz="8" w:space="0" w:color="auto"/>
              <w:left w:val="nil"/>
              <w:bottom w:val="double" w:sz="6" w:space="0" w:color="auto"/>
              <w:right w:val="single" w:sz="4" w:space="0" w:color="auto"/>
            </w:tcBorders>
            <w:shd w:val="clear" w:color="auto" w:fill="auto"/>
            <w:vAlign w:val="center"/>
            <w:hideMark/>
          </w:tcPr>
          <w:p w:rsidR="00E47C6B" w:rsidRPr="00E47C6B" w:rsidRDefault="00E47C6B" w:rsidP="00E47C6B">
            <w:pPr>
              <w:widowControl/>
              <w:jc w:val="center"/>
              <w:rPr>
                <w:rFonts w:ascii="ＭＳ Ｐゴシック" w:eastAsia="ＭＳ Ｐゴシック" w:hAnsi="ＭＳ Ｐゴシック" w:cs="ＭＳ Ｐゴシック"/>
                <w:color w:val="000000"/>
                <w:kern w:val="0"/>
                <w:sz w:val="20"/>
                <w:szCs w:val="20"/>
              </w:rPr>
            </w:pPr>
            <w:r w:rsidRPr="00E47C6B">
              <w:rPr>
                <w:rFonts w:ascii="ＭＳ Ｐゴシック" w:eastAsia="ＭＳ Ｐゴシック" w:hAnsi="ＭＳ Ｐゴシック" w:cs="ＭＳ Ｐゴシック" w:hint="eastAsia"/>
                <w:color w:val="000000"/>
                <w:kern w:val="0"/>
                <w:sz w:val="20"/>
                <w:szCs w:val="20"/>
              </w:rPr>
              <w:t>※１</w:t>
            </w:r>
          </w:p>
        </w:tc>
        <w:tc>
          <w:tcPr>
            <w:tcW w:w="1417" w:type="dxa"/>
            <w:tcBorders>
              <w:top w:val="single" w:sz="8" w:space="0" w:color="auto"/>
              <w:left w:val="nil"/>
              <w:bottom w:val="double" w:sz="6" w:space="0" w:color="auto"/>
              <w:right w:val="single" w:sz="4" w:space="0" w:color="auto"/>
            </w:tcBorders>
            <w:shd w:val="clear" w:color="auto" w:fill="auto"/>
            <w:vAlign w:val="center"/>
            <w:hideMark/>
          </w:tcPr>
          <w:p w:rsidR="00E47C6B" w:rsidRPr="00E47C6B" w:rsidRDefault="00E47C6B" w:rsidP="00E47C6B">
            <w:pPr>
              <w:widowControl/>
              <w:jc w:val="center"/>
              <w:rPr>
                <w:rFonts w:ascii="ＭＳ Ｐゴシック" w:eastAsia="ＭＳ Ｐゴシック" w:hAnsi="ＭＳ Ｐゴシック" w:cs="ＭＳ Ｐゴシック"/>
                <w:color w:val="000000"/>
                <w:kern w:val="0"/>
                <w:sz w:val="20"/>
                <w:szCs w:val="20"/>
              </w:rPr>
            </w:pPr>
            <w:r w:rsidRPr="00E47C6B">
              <w:rPr>
                <w:rFonts w:ascii="ＭＳ Ｐゴシック" w:eastAsia="ＭＳ Ｐゴシック" w:hAnsi="ＭＳ Ｐゴシック" w:cs="ＭＳ Ｐゴシック" w:hint="eastAsia"/>
                <w:color w:val="000000"/>
                <w:kern w:val="0"/>
                <w:sz w:val="20"/>
                <w:szCs w:val="20"/>
              </w:rPr>
              <w:t>※３狭義の　　介護技術</w:t>
            </w:r>
          </w:p>
        </w:tc>
        <w:tc>
          <w:tcPr>
            <w:tcW w:w="1440" w:type="dxa"/>
            <w:tcBorders>
              <w:top w:val="single" w:sz="8" w:space="0" w:color="auto"/>
              <w:left w:val="nil"/>
              <w:bottom w:val="double" w:sz="6" w:space="0" w:color="auto"/>
              <w:right w:val="single" w:sz="4" w:space="0" w:color="auto"/>
            </w:tcBorders>
            <w:shd w:val="clear" w:color="auto" w:fill="auto"/>
            <w:vAlign w:val="center"/>
            <w:hideMark/>
          </w:tcPr>
          <w:p w:rsidR="00E47C6B" w:rsidRPr="00E47C6B" w:rsidRDefault="00E47C6B" w:rsidP="00E47C6B">
            <w:pPr>
              <w:widowControl/>
              <w:jc w:val="center"/>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旧カリキュラム</w:t>
            </w:r>
          </w:p>
        </w:tc>
        <w:tc>
          <w:tcPr>
            <w:tcW w:w="1900" w:type="dxa"/>
            <w:tcBorders>
              <w:top w:val="single" w:sz="8" w:space="0" w:color="auto"/>
              <w:left w:val="nil"/>
              <w:bottom w:val="double" w:sz="6" w:space="0" w:color="auto"/>
              <w:right w:val="single" w:sz="8" w:space="0" w:color="auto"/>
            </w:tcBorders>
            <w:shd w:val="clear" w:color="auto" w:fill="auto"/>
            <w:vAlign w:val="center"/>
            <w:hideMark/>
          </w:tcPr>
          <w:p w:rsidR="00E47C6B" w:rsidRPr="00E47C6B" w:rsidRDefault="00E47C6B" w:rsidP="00E47C6B">
            <w:pPr>
              <w:widowControl/>
              <w:jc w:val="center"/>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新カリキュラム</w:t>
            </w:r>
          </w:p>
        </w:tc>
      </w:tr>
      <w:tr w:rsidR="00E47C6B" w:rsidRPr="00E47C6B" w:rsidTr="00E47C6B">
        <w:trPr>
          <w:trHeight w:val="69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尊厳を支えるケアの実践</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利用者との信頼関係を構築する知識・技術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日常生活動作を支える技術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人間とその生活の理解（120）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人間の尊厳と自立（30）</w:t>
            </w:r>
          </w:p>
        </w:tc>
      </w:tr>
      <w:tr w:rsidR="00E47C6B" w:rsidRPr="00E47C6B" w:rsidTr="00E47C6B">
        <w:trPr>
          <w:trHeight w:val="45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現場で必要とされる実践的能力</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障害や疾病にかんする知識・技術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社会生活を支える技術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介護概論（60）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人間関係とコミュニケーション（30）</w:t>
            </w:r>
          </w:p>
        </w:tc>
      </w:tr>
      <w:tr w:rsidR="00E47C6B" w:rsidRPr="00E47C6B" w:rsidTr="00E47C6B">
        <w:trPr>
          <w:trHeight w:val="675"/>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自立支援を重視し、これからの介護ニーズ・政策にも対応できる</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他職種間の協働に関する知識・技術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日常生活の基盤を支える技術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医学一般（90）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生活と福祉（15）</w:t>
            </w:r>
          </w:p>
        </w:tc>
      </w:tr>
      <w:tr w:rsidR="00E47C6B" w:rsidRPr="00E47C6B" w:rsidTr="00E47C6B">
        <w:trPr>
          <w:trHeight w:val="675"/>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6"/>
                <w:szCs w:val="16"/>
              </w:rPr>
            </w:pPr>
            <w:r w:rsidRPr="00E47C6B">
              <w:rPr>
                <w:rFonts w:ascii="ＭＳ Ｐゴシック" w:eastAsia="ＭＳ Ｐゴシック" w:hAnsi="ＭＳ Ｐゴシック" w:cs="ＭＳ Ｐゴシック" w:hint="eastAsia"/>
                <w:color w:val="000000"/>
                <w:kern w:val="0"/>
                <w:sz w:val="16"/>
                <w:szCs w:val="16"/>
              </w:rPr>
              <w:t>施設・地域（在宅）を通じた凡用性ある能力</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状況の変化に対応した介護の知識・技術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生命を支える技術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精神保健（30）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社会保障制度総論（15）</w:t>
            </w:r>
          </w:p>
        </w:tc>
      </w:tr>
      <w:tr w:rsidR="00E47C6B" w:rsidRPr="00E47C6B" w:rsidTr="00E47C6B">
        <w:trPr>
          <w:trHeight w:val="45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6"/>
                <w:szCs w:val="16"/>
              </w:rPr>
            </w:pPr>
            <w:r w:rsidRPr="00E47C6B">
              <w:rPr>
                <w:rFonts w:ascii="ＭＳ Ｐゴシック" w:eastAsia="ＭＳ Ｐゴシック" w:hAnsi="ＭＳ Ｐゴシック" w:cs="ＭＳ Ｐゴシック" w:hint="eastAsia"/>
                <w:color w:val="000000"/>
                <w:kern w:val="0"/>
                <w:sz w:val="16"/>
                <w:szCs w:val="16"/>
              </w:rPr>
              <w:t>心理的・社会的支援の重視</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衛生管理に関する知識・技術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精神・心理面を支える技術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社会福祉概論（60）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介護保険制度と障害者自立支援制度（15）</w:t>
            </w:r>
          </w:p>
        </w:tc>
      </w:tr>
      <w:tr w:rsidR="00E47C6B" w:rsidRPr="00E47C6B" w:rsidTr="00E47C6B">
        <w:trPr>
          <w:trHeight w:val="675"/>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予防からリハビリテーション、看取りまで、利用者</w:t>
            </w:r>
            <w:r w:rsidRPr="00E47C6B">
              <w:rPr>
                <w:rFonts w:ascii="ＭＳ Ｐゴシック" w:eastAsia="ＭＳ Ｐゴシック" w:hAnsi="ＭＳ Ｐゴシック" w:cs="ＭＳ Ｐゴシック" w:hint="eastAsia"/>
                <w:color w:val="000000"/>
                <w:kern w:val="0"/>
                <w:sz w:val="18"/>
                <w:szCs w:val="18"/>
              </w:rPr>
              <w:lastRenderedPageBreak/>
              <w:t>の状態の変化に対応できる</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lastRenderedPageBreak/>
              <w:t>認知症に関する知識・技術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安全・安楽のための技術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老人福祉論（60）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介護実践に関連する諸制度（15）</w:t>
            </w:r>
          </w:p>
        </w:tc>
      </w:tr>
      <w:tr w:rsidR="00E47C6B" w:rsidRPr="00E47C6B" w:rsidTr="00E47C6B">
        <w:trPr>
          <w:trHeight w:val="48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lastRenderedPageBreak/>
              <w:t>他職種との協働によるチームケア</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福祉制度と法に関する知識</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0"/>
                <w:szCs w:val="20"/>
              </w:rPr>
            </w:pPr>
            <w:r w:rsidRPr="00E47C6B">
              <w:rPr>
                <w:rFonts w:ascii="ＭＳ Ｐゴシック" w:eastAsia="ＭＳ Ｐゴシック" w:hAnsi="ＭＳ Ｐゴシック" w:cs="ＭＳ Ｐゴシック" w:hint="eastAsia"/>
                <w:color w:val="000000"/>
                <w:kern w:val="0"/>
                <w:sz w:val="20"/>
                <w:szCs w:val="20"/>
              </w:rPr>
              <w:t>上記６つを展開する技術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障害者福祉論（30）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介護概論（180）</w:t>
            </w:r>
          </w:p>
        </w:tc>
      </w:tr>
      <w:tr w:rsidR="00E47C6B" w:rsidRPr="00E47C6B" w:rsidTr="00E47C6B">
        <w:trPr>
          <w:trHeight w:val="48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一人でも基本的な対応ができる</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栄養素と被服に関する知識・技術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0"/>
                <w:szCs w:val="20"/>
              </w:rPr>
            </w:pPr>
            <w:r w:rsidRPr="00E47C6B">
              <w:rPr>
                <w:rFonts w:ascii="ＭＳ Ｐゴシック" w:eastAsia="ＭＳ Ｐゴシック" w:hAnsi="ＭＳ Ｐゴシック" w:cs="ＭＳ Ｐゴシック" w:hint="eastAsia"/>
                <w:color w:val="000000"/>
                <w:kern w:val="0"/>
                <w:sz w:val="20"/>
                <w:szCs w:val="20"/>
              </w:rPr>
              <w:t>上記６つを指導する技術</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リハビリテーション論（30）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コミュニケーション技術（60）</w:t>
            </w:r>
          </w:p>
        </w:tc>
      </w:tr>
      <w:tr w:rsidR="00E47C6B" w:rsidRPr="00E47C6B" w:rsidTr="00E47C6B">
        <w:trPr>
          <w:trHeight w:val="45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「個別ケア」の実践</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介護予防に関する知識・技術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社会福祉援助技術（30）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生活援助技術（300）</w:t>
            </w:r>
          </w:p>
        </w:tc>
      </w:tr>
      <w:tr w:rsidR="00E47C6B" w:rsidRPr="00E47C6B" w:rsidTr="00E47C6B">
        <w:trPr>
          <w:trHeight w:val="675"/>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利用者・家族、チームに対するコミュニケーション能力や的確な記録・記述力</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価値観を尊重した介護技術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社会福祉援助技術演習（30）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介護過程（150）</w:t>
            </w:r>
          </w:p>
        </w:tc>
      </w:tr>
      <w:tr w:rsidR="00E47C6B" w:rsidRPr="00E47C6B" w:rsidTr="00E47C6B">
        <w:trPr>
          <w:trHeight w:val="45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関連領域の基本的な理解</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緊急時に備えた介護技術</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レクレーション活動援助法（60）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介護総合演習（120）</w:t>
            </w:r>
          </w:p>
        </w:tc>
      </w:tr>
      <w:tr w:rsidR="00E47C6B" w:rsidRPr="00E47C6B" w:rsidTr="00E47C6B">
        <w:trPr>
          <w:trHeight w:val="450"/>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高い倫理性の保持</w:t>
            </w:r>
          </w:p>
        </w:tc>
        <w:tc>
          <w:tcPr>
            <w:tcW w:w="1763"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老人・障害者の心理（60）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介護実習（450）</w:t>
            </w:r>
          </w:p>
        </w:tc>
      </w:tr>
      <w:tr w:rsidR="00E47C6B" w:rsidRPr="00E47C6B" w:rsidTr="00E47C6B">
        <w:trPr>
          <w:trHeight w:val="27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家政学概論（60）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発達と老化の理解（60）</w:t>
            </w:r>
          </w:p>
        </w:tc>
      </w:tr>
      <w:tr w:rsidR="00E47C6B" w:rsidRPr="00E47C6B" w:rsidTr="00E47C6B">
        <w:trPr>
          <w:trHeight w:val="27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家政学実習（90）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認知症の理解（60）</w:t>
            </w:r>
          </w:p>
        </w:tc>
      </w:tr>
      <w:tr w:rsidR="00E47C6B" w:rsidRPr="00E47C6B" w:rsidTr="00E47C6B">
        <w:trPr>
          <w:trHeight w:val="27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介護技術（150）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障害の理解（60）</w:t>
            </w:r>
          </w:p>
        </w:tc>
      </w:tr>
      <w:tr w:rsidR="00E47C6B" w:rsidRPr="00E47C6B" w:rsidTr="00E47C6B">
        <w:trPr>
          <w:trHeight w:val="45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形態別介護技術（150）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こころとからだのしくみ（120）</w:t>
            </w:r>
          </w:p>
        </w:tc>
      </w:tr>
      <w:tr w:rsidR="00E47C6B" w:rsidRPr="00E47C6B" w:rsidTr="00E47C6B">
        <w:trPr>
          <w:trHeight w:val="45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介護実習指導（90）</w:t>
            </w:r>
          </w:p>
        </w:tc>
        <w:tc>
          <w:tcPr>
            <w:tcW w:w="1900" w:type="dxa"/>
            <w:tcBorders>
              <w:top w:val="nil"/>
              <w:left w:val="nil"/>
              <w:bottom w:val="single" w:sz="4"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 xml:space="preserve">　</w:t>
            </w:r>
          </w:p>
        </w:tc>
      </w:tr>
      <w:tr w:rsidR="00E47C6B" w:rsidRPr="00E47C6B" w:rsidTr="00E47C6B">
        <w:trPr>
          <w:trHeight w:val="285"/>
        </w:trPr>
        <w:tc>
          <w:tcPr>
            <w:tcW w:w="2080" w:type="dxa"/>
            <w:tcBorders>
              <w:top w:val="nil"/>
              <w:left w:val="single" w:sz="8" w:space="0" w:color="auto"/>
              <w:bottom w:val="single" w:sz="8"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763" w:type="dxa"/>
            <w:tcBorders>
              <w:top w:val="nil"/>
              <w:left w:val="nil"/>
              <w:bottom w:val="single" w:sz="8"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8" w:space="0" w:color="auto"/>
              <w:right w:val="single" w:sz="4" w:space="0" w:color="auto"/>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 xml:space="preserve">　</w:t>
            </w:r>
          </w:p>
        </w:tc>
        <w:tc>
          <w:tcPr>
            <w:tcW w:w="1440" w:type="dxa"/>
            <w:tcBorders>
              <w:top w:val="nil"/>
              <w:left w:val="nil"/>
              <w:bottom w:val="single" w:sz="8" w:space="0" w:color="auto"/>
              <w:right w:val="single" w:sz="4"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介護実習（450）</w:t>
            </w:r>
          </w:p>
        </w:tc>
        <w:tc>
          <w:tcPr>
            <w:tcW w:w="1900" w:type="dxa"/>
            <w:tcBorders>
              <w:top w:val="nil"/>
              <w:left w:val="nil"/>
              <w:bottom w:val="single" w:sz="8" w:space="0" w:color="auto"/>
              <w:right w:val="single" w:sz="8" w:space="0" w:color="auto"/>
            </w:tcBorders>
            <w:shd w:val="clear" w:color="auto" w:fill="auto"/>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18"/>
                <w:szCs w:val="18"/>
              </w:rPr>
            </w:pPr>
            <w:r w:rsidRPr="00E47C6B">
              <w:rPr>
                <w:rFonts w:ascii="ＭＳ Ｐゴシック" w:eastAsia="ＭＳ Ｐゴシック" w:hAnsi="ＭＳ Ｐゴシック" w:cs="ＭＳ Ｐゴシック" w:hint="eastAsia"/>
                <w:color w:val="000000"/>
                <w:kern w:val="0"/>
                <w:sz w:val="18"/>
                <w:szCs w:val="18"/>
              </w:rPr>
              <w:t xml:space="preserve">　</w:t>
            </w:r>
          </w:p>
        </w:tc>
      </w:tr>
      <w:tr w:rsidR="00E47C6B" w:rsidRPr="00E47C6B" w:rsidTr="00E47C6B">
        <w:trPr>
          <w:trHeight w:val="270"/>
        </w:trPr>
        <w:tc>
          <w:tcPr>
            <w:tcW w:w="3843" w:type="dxa"/>
            <w:gridSpan w:val="2"/>
            <w:tcBorders>
              <w:top w:val="nil"/>
              <w:left w:val="nil"/>
              <w:bottom w:val="nil"/>
              <w:right w:val="nil"/>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r w:rsidRPr="00E47C6B">
              <w:rPr>
                <w:rFonts w:ascii="ＭＳ Ｐゴシック" w:eastAsia="ＭＳ Ｐゴシック" w:hAnsi="ＭＳ Ｐゴシック" w:cs="ＭＳ Ｐゴシック" w:hint="eastAsia"/>
                <w:color w:val="000000"/>
                <w:kern w:val="0"/>
                <w:sz w:val="22"/>
              </w:rPr>
              <w:t>表３　介護に求められる要素</w:t>
            </w:r>
          </w:p>
        </w:tc>
        <w:tc>
          <w:tcPr>
            <w:tcW w:w="1417" w:type="dxa"/>
            <w:tcBorders>
              <w:top w:val="nil"/>
              <w:left w:val="nil"/>
              <w:bottom w:val="nil"/>
              <w:right w:val="nil"/>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p>
        </w:tc>
        <w:tc>
          <w:tcPr>
            <w:tcW w:w="1440" w:type="dxa"/>
            <w:tcBorders>
              <w:top w:val="nil"/>
              <w:left w:val="nil"/>
              <w:bottom w:val="nil"/>
              <w:right w:val="nil"/>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p>
        </w:tc>
        <w:tc>
          <w:tcPr>
            <w:tcW w:w="1900" w:type="dxa"/>
            <w:tcBorders>
              <w:top w:val="nil"/>
              <w:left w:val="nil"/>
              <w:bottom w:val="nil"/>
              <w:right w:val="nil"/>
            </w:tcBorders>
            <w:shd w:val="clear" w:color="auto" w:fill="auto"/>
            <w:noWrap/>
            <w:vAlign w:val="center"/>
            <w:hideMark/>
          </w:tcPr>
          <w:p w:rsidR="00E47C6B" w:rsidRPr="00E47C6B" w:rsidRDefault="00E47C6B" w:rsidP="00E47C6B">
            <w:pPr>
              <w:widowControl/>
              <w:jc w:val="left"/>
              <w:rPr>
                <w:rFonts w:ascii="ＭＳ Ｐゴシック" w:eastAsia="ＭＳ Ｐゴシック" w:hAnsi="ＭＳ Ｐゴシック" w:cs="ＭＳ Ｐゴシック"/>
                <w:color w:val="000000"/>
                <w:kern w:val="0"/>
                <w:sz w:val="22"/>
              </w:rPr>
            </w:pPr>
          </w:p>
        </w:tc>
      </w:tr>
    </w:tbl>
    <w:p w:rsidR="00E47C6B" w:rsidRDefault="00E47C6B" w:rsidP="00F158AE"/>
    <w:p w:rsidR="00E47C6B" w:rsidRDefault="004C688A" w:rsidP="008C12E4">
      <w:pPr>
        <w:ind w:firstLineChars="100" w:firstLine="210"/>
      </w:pPr>
      <w:r>
        <w:rPr>
          <w:rFonts w:hint="eastAsia"/>
        </w:rPr>
        <w:t>介護はする側、される側の多様な関係性の上に成り立っている。そこでは一様に学んだ知識、技術が使えるものではない。</w:t>
      </w:r>
    </w:p>
    <w:p w:rsidR="004C688A" w:rsidRDefault="004C688A" w:rsidP="008C12E4">
      <w:pPr>
        <w:ind w:firstLineChars="100" w:firstLine="210"/>
      </w:pPr>
      <w:r>
        <w:rPr>
          <w:rFonts w:hint="eastAsia"/>
        </w:rPr>
        <w:t>それを踏まえると、最左の介護福祉士の在り方及びその養成プロセスの見直し等に関する検討会では、求められる介護福祉士像が提唱されており、現場に即した応用力、臨機応変な柔軟性等が盛り込まれている。</w:t>
      </w:r>
      <w:r w:rsidR="00C807A5">
        <w:rPr>
          <w:rFonts w:hint="eastAsia"/>
        </w:rPr>
        <w:t>つまり、理想としてはこのような力こそ求められているのだ。</w:t>
      </w:r>
    </w:p>
    <w:p w:rsidR="004C688A" w:rsidRDefault="004C688A" w:rsidP="008C12E4">
      <w:pPr>
        <w:ind w:firstLineChars="100" w:firstLine="210"/>
      </w:pPr>
      <w:r>
        <w:rPr>
          <w:rFonts w:hint="eastAsia"/>
        </w:rPr>
        <w:t>しかし、研究者の提唱している要素や、養成カリキュラムの内容ではやはり知識・技術の詰め込みになっており、現場の多様性に対応できる</w:t>
      </w:r>
      <w:r w:rsidR="00DE63C5">
        <w:rPr>
          <w:rFonts w:hint="eastAsia"/>
        </w:rPr>
        <w:t>力を身に付けられる</w:t>
      </w:r>
      <w:r>
        <w:rPr>
          <w:rFonts w:hint="eastAsia"/>
        </w:rPr>
        <w:t>内容を含んでいる</w:t>
      </w:r>
      <w:r w:rsidR="00DE63C5">
        <w:rPr>
          <w:rFonts w:hint="eastAsia"/>
        </w:rPr>
        <w:t>とは言い難い</w:t>
      </w:r>
      <w:r>
        <w:rPr>
          <w:rFonts w:hint="eastAsia"/>
        </w:rPr>
        <w:t>。</w:t>
      </w:r>
    </w:p>
    <w:p w:rsidR="004C688A" w:rsidRDefault="004C688A" w:rsidP="008C12E4">
      <w:pPr>
        <w:ind w:firstLineChars="100" w:firstLine="210"/>
      </w:pPr>
      <w:r>
        <w:rPr>
          <w:rFonts w:hint="eastAsia"/>
        </w:rPr>
        <w:t>つまり、理想と現実がかい離していることの表れである。</w:t>
      </w:r>
    </w:p>
    <w:p w:rsidR="004C688A" w:rsidRDefault="004C688A" w:rsidP="00F158AE"/>
    <w:p w:rsidR="004C688A" w:rsidRDefault="004C688A" w:rsidP="00B262DF">
      <w:pPr>
        <w:ind w:firstLineChars="100" w:firstLine="210"/>
      </w:pPr>
      <w:r>
        <w:rPr>
          <w:rFonts w:hint="eastAsia"/>
        </w:rPr>
        <w:t>介護の理論・知識・技術を現場で活かせる</w:t>
      </w:r>
      <w:r w:rsidR="00DE63C5">
        <w:rPr>
          <w:rFonts w:hint="eastAsia"/>
        </w:rPr>
        <w:t>専門性の高い人材になるにはどうしたらよいのだろうか。</w:t>
      </w:r>
    </w:p>
    <w:p w:rsidR="00DE63C5" w:rsidRDefault="00DE63C5" w:rsidP="00F158AE">
      <w:pPr>
        <w:rPr>
          <w:rFonts w:hint="eastAsia"/>
        </w:rPr>
      </w:pPr>
    </w:p>
    <w:p w:rsidR="00A603E9" w:rsidRDefault="00A603E9" w:rsidP="00F158AE"/>
    <w:p w:rsidR="00C807A5" w:rsidRPr="00616629" w:rsidRDefault="00DE63C5" w:rsidP="00DE63C5">
      <w:pPr>
        <w:pStyle w:val="2"/>
        <w:rPr>
          <w:b/>
        </w:rPr>
      </w:pPr>
      <w:r w:rsidRPr="00616629">
        <w:rPr>
          <w:rFonts w:hint="eastAsia"/>
          <w:b/>
        </w:rPr>
        <w:lastRenderedPageBreak/>
        <w:t>２．</w:t>
      </w:r>
      <w:r w:rsidR="00A603E9">
        <w:rPr>
          <w:rFonts w:hint="eastAsia"/>
          <w:b/>
        </w:rPr>
        <w:t>実践学習・</w:t>
      </w:r>
      <w:r w:rsidR="00EE4CF3">
        <w:rPr>
          <w:rFonts w:hint="eastAsia"/>
          <w:b/>
        </w:rPr>
        <w:t>実践教育</w:t>
      </w:r>
    </w:p>
    <w:p w:rsidR="00DE63C5" w:rsidRDefault="00616629" w:rsidP="00B262DF">
      <w:pPr>
        <w:ind w:firstLineChars="100" w:firstLine="210"/>
      </w:pPr>
      <w:r>
        <w:rPr>
          <w:rFonts w:hint="eastAsia"/>
        </w:rPr>
        <w:t>さて、介護の専門性向上のために、</w:t>
      </w:r>
      <w:r w:rsidR="00C807A5">
        <w:rPr>
          <w:rFonts w:hint="eastAsia"/>
        </w:rPr>
        <w:t>元ラグビー日本代表監督、現在神戸製鋼コベルコスティーラーズ総監督兼ゼネラルマネージャーで、日本サッカー協会理事の平尾誠二氏の言葉を参考にしたい。</w:t>
      </w:r>
    </w:p>
    <w:p w:rsidR="008C12E4" w:rsidRDefault="00C807A5" w:rsidP="00B262DF">
      <w:pPr>
        <w:spacing w:line="480" w:lineRule="auto"/>
        <w:ind w:firstLineChars="100" w:firstLine="210"/>
      </w:pPr>
      <w:r>
        <w:rPr>
          <w:rFonts w:hint="eastAsia"/>
        </w:rPr>
        <w:t>平尾氏は著書や各地の公演活動で知られているが、その中で</w:t>
      </w:r>
      <w:r w:rsidR="006872F2">
        <w:rPr>
          <w:rFonts w:hint="eastAsia"/>
        </w:rPr>
        <w:t>“</w:t>
      </w:r>
      <w:r w:rsidR="00616629">
        <w:rPr>
          <w:rFonts w:hint="eastAsia"/>
        </w:rPr>
        <w:t>できる”必要性</w:t>
      </w:r>
      <w:r w:rsidR="008C12E4">
        <w:rPr>
          <w:rFonts w:hint="eastAsia"/>
        </w:rPr>
        <w:t>について述べられている。</w:t>
      </w:r>
    </w:p>
    <w:p w:rsidR="00C807A5" w:rsidRDefault="008C12E4" w:rsidP="00B262DF">
      <w:pPr>
        <w:ind w:firstLineChars="100" w:firstLine="210"/>
      </w:pPr>
      <w:r>
        <w:rPr>
          <w:rFonts w:hint="eastAsia"/>
        </w:rPr>
        <w:t>以下『ＩＴプロフェッショナルのイキイキ★キャリア塾　塩谷かおり』</w:t>
      </w:r>
    </w:p>
    <w:p w:rsidR="008C12E4" w:rsidRDefault="008C12E4" w:rsidP="00B262DF">
      <w:pPr>
        <w:spacing w:line="480" w:lineRule="auto"/>
      </w:pPr>
      <w:r>
        <w:rPr>
          <w:rFonts w:hint="eastAsia"/>
        </w:rPr>
        <w:t>（</w:t>
      </w:r>
      <w:r>
        <w:rPr>
          <w:rFonts w:hint="eastAsia"/>
        </w:rPr>
        <w:t>http://itpro.nikkeibp.co.jp/article/Watcher/20060423/236002/</w:t>
      </w:r>
      <w:r>
        <w:rPr>
          <w:rFonts w:hint="eastAsia"/>
        </w:rPr>
        <w:t>）より氏の考えを引用したい。</w:t>
      </w:r>
    </w:p>
    <w:p w:rsidR="008C12E4" w:rsidRPr="008C12E4" w:rsidRDefault="008C12E4" w:rsidP="00F158AE"/>
    <w:p w:rsidR="006872F2" w:rsidRDefault="006872F2" w:rsidP="00F158AE">
      <w:r>
        <w:rPr>
          <w:rFonts w:hint="eastAsia"/>
        </w:rPr>
        <w:t>『平尾さんは、スポーツでは「知る」「わかる」という理解する要素も必要だが、最終的には「できる」という体験が大切だと言われています。まずは「知る」こと。ラグビーでいえば「正しいパスの型」とはどういうものかを頭で理解しているという段階。次は「わかる」こと。つまり身体でそれをわかって、正しいパスができること。最終的に「できる」というのは、実際の試合でパスを通して、それが成果につながっていることだということです。</w:t>
      </w:r>
    </w:p>
    <w:p w:rsidR="006872F2" w:rsidRPr="008C12E4" w:rsidRDefault="006872F2" w:rsidP="00F158AE"/>
    <w:p w:rsidR="006872F2" w:rsidRDefault="006872F2" w:rsidP="00F158AE">
      <w:r>
        <w:rPr>
          <w:rFonts w:hint="eastAsia"/>
        </w:rPr>
        <w:t>「正しいパスの型」を何度も繰り返し練習することが多いが、実際には、パスが通って試合展開を有利な状況にしないと意味がないと。そして、実践でパスが通るには、「正しいパスの型」どおりに投げるスキル以上に、このタイミングではどこへ投げるのが戦況を良くするかという判断が重要だと言われています。もしもラグビーに、フィギアスケートのような規定演技があるなら、パスの正しさや美しさは金メダルかもしれないが、それだけでは試合に勝てないという話もありました。』</w:t>
      </w:r>
    </w:p>
    <w:p w:rsidR="006872F2" w:rsidRDefault="006872F2" w:rsidP="00F158AE"/>
    <w:p w:rsidR="006872F2" w:rsidRDefault="006872F2" w:rsidP="008C12E4">
      <w:pPr>
        <w:ind w:firstLineChars="100" w:firstLine="210"/>
      </w:pPr>
      <w:r>
        <w:rPr>
          <w:rFonts w:hint="eastAsia"/>
        </w:rPr>
        <w:t>このことは、スポーツに限らずあらゆる分野で通用する考えではないだろうか。つまり、どんな分野においても「知る」「わかる」という以上に「できる」ということ、</w:t>
      </w:r>
      <w:r w:rsidR="00616629">
        <w:rPr>
          <w:rFonts w:hint="eastAsia"/>
        </w:rPr>
        <w:t>あらゆる状況下において</w:t>
      </w:r>
      <w:r w:rsidR="00B262DF">
        <w:rPr>
          <w:rFonts w:hint="eastAsia"/>
        </w:rPr>
        <w:t>その理論・知識・技術を使いこなせる技能</w:t>
      </w:r>
      <w:r>
        <w:rPr>
          <w:rFonts w:hint="eastAsia"/>
        </w:rPr>
        <w:t>こそが必要で、それによって何らかの成果を生み出してこそ意味があるというものだ。</w:t>
      </w:r>
    </w:p>
    <w:p w:rsidR="00616629" w:rsidRDefault="00B262DF" w:rsidP="00A603E9">
      <w:pPr>
        <w:ind w:firstLineChars="100" w:firstLine="210"/>
      </w:pPr>
      <w:r>
        <w:rPr>
          <w:rFonts w:hint="eastAsia"/>
        </w:rPr>
        <w:t>この要素が特に対人援助専門職では強いように思う。</w:t>
      </w:r>
      <w:r w:rsidR="006872F2">
        <w:rPr>
          <w:rFonts w:hint="eastAsia"/>
        </w:rPr>
        <w:t>疾病というある種共通的なものを持った人の健康が目標の医療職に比べると、相手が百人百通りの“生活者”である介護は</w:t>
      </w:r>
      <w:r w:rsidR="00616629">
        <w:rPr>
          <w:rFonts w:hint="eastAsia"/>
        </w:rPr>
        <w:t>なおさらこのことが強い。</w:t>
      </w:r>
    </w:p>
    <w:p w:rsidR="00616629" w:rsidRDefault="00616629" w:rsidP="008C12E4">
      <w:pPr>
        <w:ind w:firstLineChars="100" w:firstLine="210"/>
      </w:pPr>
      <w:r>
        <w:rPr>
          <w:rFonts w:hint="eastAsia"/>
        </w:rPr>
        <w:t>平尾氏はこの中で大切なこととして「できる」という“体験”だというキーワードを示してくれている。</w:t>
      </w:r>
    </w:p>
    <w:p w:rsidR="00616629" w:rsidRPr="00A603E9" w:rsidRDefault="00616629" w:rsidP="00F158AE"/>
    <w:p w:rsidR="00616629" w:rsidRDefault="00616629" w:rsidP="008C12E4">
      <w:pPr>
        <w:ind w:firstLineChars="100" w:firstLine="210"/>
      </w:pPr>
      <w:r>
        <w:rPr>
          <w:rFonts w:hint="eastAsia"/>
        </w:rPr>
        <w:t>このことを介護にあてはめて西川※４は次のように述べている</w:t>
      </w:r>
    </w:p>
    <w:p w:rsidR="00616629" w:rsidRDefault="00616629" w:rsidP="00F158AE"/>
    <w:p w:rsidR="00EE4CF3" w:rsidRDefault="00616629" w:rsidP="00F158AE">
      <w:r>
        <w:rPr>
          <w:rFonts w:hint="eastAsia"/>
        </w:rPr>
        <w:t>『形式的、体系的であり、言語や数値によって容易に伝達・共有できる知識は形式知とされ、形式化が難しく個人的であり他人に伝達・共有することが難しい知識は暗黙知とされる（野中</w:t>
      </w:r>
      <w:r>
        <w:rPr>
          <w:rFonts w:hint="eastAsia"/>
        </w:rPr>
        <w:t>2001</w:t>
      </w:r>
      <w:r>
        <w:rPr>
          <w:rFonts w:hint="eastAsia"/>
        </w:rPr>
        <w:t>）</w:t>
      </w:r>
      <w:r w:rsidR="004771CC">
        <w:rPr>
          <w:rFonts w:hint="eastAsia"/>
        </w:rPr>
        <w:t>（中略）介護職の知識の一般的な形成方法は、初心者においては、上司・先輩の仕事を観察したり、模倣したり、練習したり、いわゆる見習いにより、またその後は、実践、つまり介護サービス利用者や関係者とのやり取りやその試行錯誤の過程を通じてなされる（中略）が、現場の声に耳を傾けると、これらフォーマルな教育訓練で習得される知識、つまり形式知では、実際の戦力化に不十分であるという声が多々聞かれる。これは、介護はその知識習得において、理論から実践へという演繹的方法をとるよりは、むしろ実践から理論（ただしローカルな場合が多い）へという帰納的方法をとる傾向が強いことと関連していると考えられる（</w:t>
      </w:r>
      <w:r w:rsidR="004771CC">
        <w:rPr>
          <w:rFonts w:hint="eastAsia"/>
        </w:rPr>
        <w:t>Evans1999</w:t>
      </w:r>
      <w:r w:rsidR="004771CC">
        <w:rPr>
          <w:rFonts w:hint="eastAsia"/>
        </w:rPr>
        <w:t>）。つまり、介護職においては、実践を通じての知識習得が専門知識獲得の重要な部分を占めていると考えられる。</w:t>
      </w:r>
      <w:r>
        <w:rPr>
          <w:rFonts w:hint="eastAsia"/>
        </w:rPr>
        <w:t>』</w:t>
      </w:r>
    </w:p>
    <w:p w:rsidR="00EE4CF3" w:rsidRDefault="00EE4CF3" w:rsidP="00F158AE">
      <w:r>
        <w:rPr>
          <w:rFonts w:hint="eastAsia"/>
        </w:rPr>
        <w:lastRenderedPageBreak/>
        <w:t>『介護職の技能形成には、形式知より経験知の形成及び蓄積が重要であり、よって既存の知識そのものの習得よりも、その獲得プロセス、つまり学習の方が重要になると考えられる。つまり、何を学ぶか、何をしているかというよりも、どう学ぶか、どう知るかが実践面では重要になる』</w:t>
      </w:r>
    </w:p>
    <w:p w:rsidR="00EE4CF3" w:rsidRDefault="00EE4CF3" w:rsidP="00F158AE"/>
    <w:p w:rsidR="00EE4CF3" w:rsidRDefault="00EE4CF3" w:rsidP="008C12E4">
      <w:pPr>
        <w:ind w:firstLineChars="100" w:firstLine="210"/>
      </w:pPr>
      <w:r>
        <w:rPr>
          <w:rFonts w:hint="eastAsia"/>
        </w:rPr>
        <w:t>西川の言葉の通り、介護は実践を通じ</w:t>
      </w:r>
      <w:r w:rsidR="003156FB">
        <w:rPr>
          <w:rFonts w:hint="eastAsia"/>
        </w:rPr>
        <w:t>た</w:t>
      </w:r>
      <w:r>
        <w:rPr>
          <w:rFonts w:hint="eastAsia"/>
        </w:rPr>
        <w:t>帰納法</w:t>
      </w:r>
      <w:r w:rsidR="003156FB">
        <w:rPr>
          <w:rFonts w:hint="eastAsia"/>
        </w:rPr>
        <w:t>による学習</w:t>
      </w:r>
      <w:r>
        <w:rPr>
          <w:rFonts w:hint="eastAsia"/>
        </w:rPr>
        <w:t>が適している。しかしながら、現在は理論・知識・技術を詰め込むだけ詰め込んで、現場に送り出し、受け入れた先の現場では、その実践を通じた学習</w:t>
      </w:r>
      <w:r w:rsidR="003156FB">
        <w:rPr>
          <w:rFonts w:hint="eastAsia"/>
        </w:rPr>
        <w:t>、そのための教育</w:t>
      </w:r>
      <w:r>
        <w:rPr>
          <w:rFonts w:hint="eastAsia"/>
        </w:rPr>
        <w:t>提供のほとんどが各事業所の裁量にゆだねられている。</w:t>
      </w:r>
    </w:p>
    <w:p w:rsidR="003156FB" w:rsidRDefault="003156FB" w:rsidP="008C12E4">
      <w:pPr>
        <w:ind w:firstLineChars="100" w:firstLine="210"/>
      </w:pPr>
      <w:r>
        <w:rPr>
          <w:rFonts w:hint="eastAsia"/>
        </w:rPr>
        <w:t>実践学習・実践教育の存在や方法すら知らない事業所では、一向に専門的学びは深まらず、ただ単に「知る」「わかる」者、古参な者が絶対者になるような傾向がある。</w:t>
      </w:r>
    </w:p>
    <w:p w:rsidR="00EE4CF3" w:rsidRDefault="00EE4CF3" w:rsidP="00B262DF">
      <w:pPr>
        <w:ind w:firstLineChars="100" w:firstLine="210"/>
      </w:pPr>
      <w:r>
        <w:rPr>
          <w:rFonts w:hint="eastAsia"/>
        </w:rPr>
        <w:t>フォーマルな現任者研修はやはり詰め込み式</w:t>
      </w:r>
      <w:r w:rsidR="00B262DF">
        <w:rPr>
          <w:rFonts w:hint="eastAsia"/>
        </w:rPr>
        <w:t>が主</w:t>
      </w:r>
      <w:r>
        <w:rPr>
          <w:rFonts w:hint="eastAsia"/>
        </w:rPr>
        <w:t>であり、人手不足の事業所にあっては現任者研修も満足に受けられないという状況である。</w:t>
      </w:r>
    </w:p>
    <w:p w:rsidR="00EE4CF3" w:rsidRDefault="00EE4CF3" w:rsidP="008C12E4">
      <w:pPr>
        <w:ind w:firstLineChars="100" w:firstLine="210"/>
      </w:pPr>
      <w:r>
        <w:rPr>
          <w:rFonts w:hint="eastAsia"/>
        </w:rPr>
        <w:t>介護の専門性を高めるためには実践学習、実践教育</w:t>
      </w:r>
      <w:r w:rsidR="003156FB">
        <w:rPr>
          <w:rFonts w:hint="eastAsia"/>
        </w:rPr>
        <w:t>が不可欠で</w:t>
      </w:r>
      <w:r>
        <w:rPr>
          <w:rFonts w:hint="eastAsia"/>
        </w:rPr>
        <w:t>あるにもかかわらず、その方法がしっかりと教育されていないばかりか、実践学習・教育の必要性の認識が全く無いところ</w:t>
      </w:r>
      <w:r w:rsidR="003156FB">
        <w:rPr>
          <w:rFonts w:hint="eastAsia"/>
        </w:rPr>
        <w:t>すら</w:t>
      </w:r>
      <w:r>
        <w:rPr>
          <w:rFonts w:hint="eastAsia"/>
        </w:rPr>
        <w:t>多い</w:t>
      </w:r>
      <w:r w:rsidR="003156FB">
        <w:rPr>
          <w:rFonts w:hint="eastAsia"/>
        </w:rPr>
        <w:t>のが現実ではないだろうか</w:t>
      </w:r>
      <w:r>
        <w:rPr>
          <w:rFonts w:hint="eastAsia"/>
        </w:rPr>
        <w:t>。</w:t>
      </w:r>
    </w:p>
    <w:p w:rsidR="003156FB" w:rsidRDefault="003156FB" w:rsidP="00F158AE"/>
    <w:p w:rsidR="003156FB" w:rsidRDefault="008C12E4" w:rsidP="00F158AE">
      <w:r w:rsidRPr="008C12E4">
        <w:rPr>
          <w:noProof/>
        </w:rPr>
        <w:drawing>
          <wp:inline distT="0" distB="0" distL="0" distR="0">
            <wp:extent cx="6543675" cy="2724150"/>
            <wp:effectExtent l="19050" t="0" r="0" b="0"/>
            <wp:docPr id="3"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10475" cy="3800475"/>
                      <a:chOff x="0" y="0"/>
                      <a:chExt cx="7610475" cy="3800475"/>
                    </a:xfrm>
                  </a:grpSpPr>
                  <a:grpSp>
                    <a:nvGrpSpPr>
                      <a:cNvPr id="38" name="グループ化 37"/>
                      <a:cNvGrpSpPr/>
                    </a:nvGrpSpPr>
                    <a:grpSpPr>
                      <a:xfrm>
                        <a:off x="0" y="0"/>
                        <a:ext cx="7610475" cy="3800475"/>
                        <a:chOff x="0" y="0"/>
                        <a:chExt cx="7610475" cy="3800475"/>
                      </a:xfrm>
                    </a:grpSpPr>
                    <a:sp>
                      <a:nvSpPr>
                        <a:cNvPr id="26" name="角丸四角形 25"/>
                        <a:cNvSpPr/>
                      </a:nvSpPr>
                      <a:spPr>
                        <a:xfrm>
                          <a:off x="0" y="0"/>
                          <a:ext cx="7610475" cy="3800475"/>
                        </a:xfrm>
                        <a:prstGeom prst="roundRect">
                          <a:avLst/>
                        </a:prstGeom>
                        <a:solidFill>
                          <a:schemeClr val="accent3">
                            <a:lumMod val="20000"/>
                            <a:lumOff val="8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r>
                              <a:rPr kumimoji="1" lang="ja-JP" altLang="en-US" sz="1200" b="1">
                                <a:solidFill>
                                  <a:sysClr val="windowText" lastClr="000000"/>
                                </a:solidFill>
                              </a:rPr>
                              <a:t>図２：求められる介護の専門性向上過程</a:t>
                            </a:r>
                            <a:endParaRPr kumimoji="1" lang="en-US" altLang="ja-JP" sz="1200" b="1">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正方形/長方形 23"/>
                        <a:cNvSpPr/>
                      </a:nvSpPr>
                      <a:spPr>
                        <a:xfrm>
                          <a:off x="5743574" y="390525"/>
                          <a:ext cx="1514475" cy="2181225"/>
                        </a:xfrm>
                        <a:prstGeom prst="rect">
                          <a:avLst/>
                        </a:prstGeom>
                        <a:solidFill>
                          <a:srgbClr val="0070C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a:solidFill>
                                  <a:schemeClr val="bg1"/>
                                </a:solidFill>
                              </a:rPr>
                              <a:t>現場のリアルと養成機関で学んだことを実践によって結びつける</a:t>
                            </a:r>
                            <a:endParaRPr kumimoji="1" lang="en-US" altLang="ja-JP" sz="1200">
                              <a:solidFill>
                                <a:schemeClr val="bg1"/>
                              </a:solidFill>
                            </a:endParaRPr>
                          </a:p>
                          <a:p>
                            <a:pPr algn="ctr"/>
                            <a:r>
                              <a:rPr kumimoji="1" lang="ja-JP" altLang="en-US" sz="1200">
                                <a:solidFill>
                                  <a:schemeClr val="bg1"/>
                                </a:solidFill>
                              </a:rPr>
                              <a:t>その失敗や成功を重ねて多くのことを学び、技能として身に付けていく</a:t>
                            </a:r>
                            <a:r>
                              <a:rPr kumimoji="1" lang="en-US" altLang="ja-JP" sz="1200">
                                <a:solidFill>
                                  <a:schemeClr val="bg1"/>
                                </a:solidFill>
                              </a:rPr>
                              <a:t>【</a:t>
                            </a:r>
                            <a:r>
                              <a:rPr kumimoji="1" lang="ja-JP" altLang="en-US" sz="1200">
                                <a:solidFill>
                                  <a:schemeClr val="bg1"/>
                                </a:solidFill>
                              </a:rPr>
                              <a:t>専門性を身に付けていく</a:t>
                            </a:r>
                            <a:r>
                              <a:rPr kumimoji="1" lang="en-US" altLang="ja-JP" sz="1200">
                                <a:solidFill>
                                  <a:schemeClr val="bg1"/>
                                </a:solidFill>
                              </a:rPr>
                              <a:t>】</a:t>
                            </a:r>
                            <a:endParaRPr kumimoji="1" lang="ja-JP" altLang="en-US" sz="120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スマイル 15"/>
                        <a:cNvSpPr/>
                      </a:nvSpPr>
                      <a:spPr>
                        <a:xfrm>
                          <a:off x="495300" y="923925"/>
                          <a:ext cx="1247775" cy="1181100"/>
                        </a:xfrm>
                        <a:prstGeom prst="smileyFace">
                          <a:avLst>
                            <a:gd name="adj" fmla="val 4653"/>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20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下カーブ リボン 16"/>
                        <a:cNvSpPr/>
                      </a:nvSpPr>
                      <a:spPr>
                        <a:xfrm>
                          <a:off x="104775" y="1962150"/>
                          <a:ext cx="2057400" cy="790575"/>
                        </a:xfrm>
                        <a:prstGeom prst="ellipseRibbon">
                          <a:avLst>
                            <a:gd name="adj1" fmla="val 25000"/>
                            <a:gd name="adj2" fmla="val 75000"/>
                            <a:gd name="adj3" fmla="val 12500"/>
                          </a:avLst>
                        </a:prstGeom>
                        <a:solidFill>
                          <a:schemeClr val="accent6">
                            <a:lumMod val="20000"/>
                            <a:lumOff val="8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a:solidFill>
                                  <a:sysClr val="windowText" lastClr="000000"/>
                                </a:solidFill>
                              </a:rPr>
                              <a:t>養成機関で学んだ　理論、知識、技術</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角丸四角形 17"/>
                        <a:cNvSpPr/>
                      </a:nvSpPr>
                      <a:spPr>
                        <a:xfrm>
                          <a:off x="342900" y="2752725"/>
                          <a:ext cx="1619250" cy="342900"/>
                        </a:xfrm>
                        <a:prstGeom prst="roundRect">
                          <a:avLst/>
                        </a:prstGeom>
                        <a:solidFill>
                          <a:schemeClr val="accent6">
                            <a:lumMod val="20000"/>
                            <a:lumOff val="8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050">
                                <a:solidFill>
                                  <a:sysClr val="windowText" lastClr="000000"/>
                                </a:solidFill>
                              </a:rPr>
                              <a:t>正しいパスの型とやり方</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星 32 19"/>
                        <a:cNvSpPr/>
                      </a:nvSpPr>
                      <a:spPr>
                        <a:xfrm>
                          <a:off x="2381250" y="485775"/>
                          <a:ext cx="2628900" cy="2400300"/>
                        </a:xfrm>
                        <a:prstGeom prst="star32">
                          <a:avLst>
                            <a:gd name="adj" fmla="val 45000"/>
                          </a:avLst>
                        </a:prstGeom>
                        <a:solidFill>
                          <a:srgbClr val="FFFF66"/>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現場のリアル</a:t>
                            </a:r>
                            <a:endParaRPr kumimoji="1" lang="en-US" altLang="ja-JP" sz="1400" b="1">
                              <a:solidFill>
                                <a:sysClr val="windowText" lastClr="000000"/>
                              </a:solidFill>
                            </a:endParaRPr>
                          </a:p>
                          <a:p>
                            <a:pPr algn="ctr"/>
                            <a:r>
                              <a:rPr kumimoji="1" lang="ja-JP" altLang="en-US" sz="1200">
                                <a:solidFill>
                                  <a:sysClr val="windowText" lastClr="000000"/>
                                </a:solidFill>
                              </a:rPr>
                              <a:t>様々な利用者・同僚・関係者との関係性、感情、個別性</a:t>
                            </a:r>
                            <a:endParaRPr kumimoji="1" lang="en-US" altLang="ja-JP" sz="1200">
                              <a:solidFill>
                                <a:sysClr val="windowText" lastClr="000000"/>
                              </a:solidFill>
                            </a:endParaRPr>
                          </a:p>
                          <a:p>
                            <a:pPr algn="ctr"/>
                            <a:r>
                              <a:rPr kumimoji="1" lang="ja-JP" altLang="en-US" sz="1200">
                                <a:solidFill>
                                  <a:sysClr val="windowText" lastClr="000000"/>
                                </a:solidFill>
                              </a:rPr>
                              <a:t>その中での自分が試行錯誤しながら学んだことを活かしていく</a:t>
                            </a:r>
                            <a:endParaRPr kumimoji="1" lang="en-US" altLang="ja-JP" sz="120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右矢印 18"/>
                        <a:cNvSpPr/>
                      </a:nvSpPr>
                      <a:spPr>
                        <a:xfrm>
                          <a:off x="1771650" y="1200150"/>
                          <a:ext cx="1057275" cy="828675"/>
                        </a:xfrm>
                        <a:prstGeom prst="rightArrow">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050">
                                <a:solidFill>
                                  <a:sysClr val="windowText" lastClr="000000"/>
                                </a:solidFill>
                              </a:rPr>
                              <a:t>現場・試合</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下カーブ リボン 20"/>
                        <a:cNvSpPr/>
                      </a:nvSpPr>
                      <a:spPr>
                        <a:xfrm>
                          <a:off x="2514600" y="2390775"/>
                          <a:ext cx="2305050" cy="628650"/>
                        </a:xfrm>
                        <a:prstGeom prst="ellipseRibbon">
                          <a:avLst>
                            <a:gd name="adj1" fmla="val 25000"/>
                            <a:gd name="adj2" fmla="val 75000"/>
                            <a:gd name="adj3" fmla="val 12500"/>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800" b="1">
                                <a:solidFill>
                                  <a:sysClr val="windowText" lastClr="000000"/>
                                </a:solidFill>
                              </a:rPr>
                              <a:t>実践学習</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右矢印 21"/>
                        <a:cNvSpPr/>
                      </a:nvSpPr>
                      <a:spPr>
                        <a:xfrm>
                          <a:off x="4724400" y="819150"/>
                          <a:ext cx="1104900" cy="857250"/>
                        </a:xfrm>
                        <a:prstGeom prst="rightArrow">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ysClr val="windowText" lastClr="000000"/>
                                </a:solidFill>
                              </a:rPr>
                              <a:t>多くの失敗</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右矢印 22"/>
                        <a:cNvSpPr/>
                      </a:nvSpPr>
                      <a:spPr>
                        <a:xfrm>
                          <a:off x="4724400" y="1638300"/>
                          <a:ext cx="1104900" cy="857250"/>
                        </a:xfrm>
                        <a:prstGeom prst="rightArrow">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ysClr val="windowText" lastClr="000000"/>
                                </a:solidFill>
                              </a:rPr>
                              <a:t>多くの成功</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上矢印吹き出し 24"/>
                        <a:cNvSpPr/>
                      </a:nvSpPr>
                      <a:spPr>
                        <a:xfrm>
                          <a:off x="5219700" y="2428874"/>
                          <a:ext cx="2047875" cy="1228725"/>
                        </a:xfrm>
                        <a:prstGeom prst="upArrowCallout">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a:solidFill>
                                  <a:sysClr val="windowText" lastClr="000000"/>
                                </a:solidFill>
                              </a:rPr>
                              <a:t>失敗・成功から技能を身に付ける手助けが</a:t>
                            </a:r>
                            <a:endParaRPr kumimoji="1" lang="en-US" altLang="ja-JP" sz="1200">
                              <a:solidFill>
                                <a:sysClr val="windowText" lastClr="000000"/>
                              </a:solidFill>
                            </a:endParaRPr>
                          </a:p>
                          <a:p>
                            <a:pPr algn="ctr"/>
                            <a:r>
                              <a:rPr kumimoji="1" lang="ja-JP" altLang="en-US" sz="1800" b="1">
                                <a:solidFill>
                                  <a:sysClr val="windowText" lastClr="000000"/>
                                </a:solidFill>
                              </a:rPr>
                              <a:t>実践教育</a:t>
                            </a: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8C12E4" w:rsidRDefault="008C12E4" w:rsidP="00F158AE"/>
    <w:p w:rsidR="008C12E4" w:rsidRDefault="008C12E4" w:rsidP="00F158AE">
      <w:r w:rsidRPr="008C12E4">
        <w:rPr>
          <w:noProof/>
        </w:rPr>
        <w:drawing>
          <wp:inline distT="0" distB="0" distL="0" distR="0">
            <wp:extent cx="6457950" cy="2781300"/>
            <wp:effectExtent l="19050" t="0" r="0" b="0"/>
            <wp:docPr id="4" name="オブジェクト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10475" cy="3800475"/>
                      <a:chOff x="0" y="0"/>
                      <a:chExt cx="7610475" cy="3800475"/>
                    </a:xfrm>
                  </a:grpSpPr>
                  <a:grpSp>
                    <a:nvGrpSpPr>
                      <a:cNvPr id="44" name="グループ化 43"/>
                      <a:cNvGrpSpPr/>
                    </a:nvGrpSpPr>
                    <a:grpSpPr>
                      <a:xfrm>
                        <a:off x="0" y="0"/>
                        <a:ext cx="7610475" cy="3800475"/>
                        <a:chOff x="0" y="0"/>
                        <a:chExt cx="7610475" cy="3800475"/>
                      </a:xfrm>
                    </a:grpSpPr>
                    <a:sp>
                      <a:nvSpPr>
                        <a:cNvPr id="27" name="角丸四角形 26"/>
                        <a:cNvSpPr/>
                      </a:nvSpPr>
                      <a:spPr>
                        <a:xfrm>
                          <a:off x="0" y="0"/>
                          <a:ext cx="7610475" cy="3800475"/>
                        </a:xfrm>
                        <a:prstGeom prst="roundRect">
                          <a:avLst/>
                        </a:prstGeom>
                        <a:solidFill>
                          <a:schemeClr val="accent3">
                            <a:lumMod val="20000"/>
                            <a:lumOff val="8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r>
                              <a:rPr kumimoji="1" lang="ja-JP" altLang="en-US" sz="1200" b="1">
                                <a:solidFill>
                                  <a:sysClr val="windowText" lastClr="000000"/>
                                </a:solidFill>
                              </a:rPr>
                              <a:t>図３：現状の学習過程</a:t>
                            </a:r>
                            <a:endParaRPr kumimoji="1" lang="en-US" altLang="ja-JP" sz="1200" b="1">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p>
                            <a:pPr algn="l"/>
                            <a:endParaRPr kumimoji="1" lang="en-US" altLang="ja-JP" sz="120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正方形/長方形 27"/>
                        <a:cNvSpPr/>
                      </a:nvSpPr>
                      <a:spPr>
                        <a:xfrm>
                          <a:off x="5743574" y="390525"/>
                          <a:ext cx="1609726" cy="3038475"/>
                        </a:xfrm>
                        <a:prstGeom prst="rect">
                          <a:avLst/>
                        </a:prstGeom>
                        <a:solidFill>
                          <a:srgbClr val="0070C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a:solidFill>
                                  <a:schemeClr val="bg1"/>
                                </a:solidFill>
                              </a:rPr>
                              <a:t>実践教育者の不在。</a:t>
                            </a:r>
                            <a:endParaRPr kumimoji="1" lang="en-US" altLang="ja-JP" sz="1200">
                              <a:solidFill>
                                <a:schemeClr val="bg1"/>
                              </a:solidFill>
                            </a:endParaRPr>
                          </a:p>
                          <a:p>
                            <a:pPr algn="ctr"/>
                            <a:endParaRPr kumimoji="1" lang="en-US" altLang="ja-JP" sz="1200">
                              <a:solidFill>
                                <a:schemeClr val="bg1"/>
                              </a:solidFill>
                            </a:endParaRPr>
                          </a:p>
                          <a:p>
                            <a:pPr algn="ctr"/>
                            <a:r>
                              <a:rPr kumimoji="1" lang="ja-JP" altLang="en-US" sz="1200">
                                <a:solidFill>
                                  <a:schemeClr val="bg1"/>
                                </a:solidFill>
                              </a:rPr>
                              <a:t>自分の介護が</a:t>
                            </a:r>
                            <a:r>
                              <a:rPr kumimoji="1" lang="ja-JP" altLang="en-US" sz="1200">
                                <a:solidFill>
                                  <a:schemeClr val="lt1"/>
                                </a:solidFill>
                                <a:latin typeface="+mn-lt"/>
                                <a:ea typeface="+mn-ea"/>
                                <a:cs typeface="+mn-cs"/>
                              </a:rPr>
                              <a:t>良いのか悪いのか分からない。ただ漠然とこんな介護がやりたかったのか？という自問自答のループ。</a:t>
                            </a:r>
                            <a:endParaRPr kumimoji="1" lang="en-US" altLang="ja-JP" sz="1200">
                              <a:solidFill>
                                <a:schemeClr val="lt1"/>
                              </a:solidFill>
                              <a:latin typeface="+mn-lt"/>
                              <a:ea typeface="+mn-ea"/>
                              <a:cs typeface="+mn-cs"/>
                            </a:endParaRPr>
                          </a:p>
                          <a:p>
                            <a:pPr algn="ctr"/>
                            <a:endParaRPr kumimoji="1" lang="en-US" altLang="ja-JP" sz="1200">
                              <a:solidFill>
                                <a:schemeClr val="lt1"/>
                              </a:solidFill>
                              <a:latin typeface="+mn-lt"/>
                              <a:ea typeface="+mn-ea"/>
                              <a:cs typeface="+mn-cs"/>
                            </a:endParaRPr>
                          </a:p>
                          <a:p>
                            <a:pPr algn="ctr"/>
                            <a:r>
                              <a:rPr kumimoji="1" lang="ja-JP" altLang="en-US" sz="1200">
                                <a:solidFill>
                                  <a:schemeClr val="lt1"/>
                                </a:solidFill>
                                <a:latin typeface="+mn-lt"/>
                                <a:ea typeface="+mn-ea"/>
                                <a:cs typeface="+mn-cs"/>
                              </a:rPr>
                              <a:t>向上心ある人が通う外部研修。</a:t>
                            </a:r>
                            <a:endParaRPr kumimoji="1" lang="en-US" altLang="ja-JP" sz="1200">
                              <a:solidFill>
                                <a:schemeClr val="lt1"/>
                              </a:solidFill>
                              <a:latin typeface="+mn-lt"/>
                              <a:ea typeface="+mn-ea"/>
                              <a:cs typeface="+mn-cs"/>
                            </a:endParaRPr>
                          </a:p>
                          <a:p>
                            <a:pPr algn="ctr"/>
                            <a:endParaRPr kumimoji="1" lang="en-US" altLang="ja-JP" sz="1200">
                              <a:solidFill>
                                <a:schemeClr val="lt1"/>
                              </a:solidFill>
                              <a:latin typeface="+mn-lt"/>
                              <a:ea typeface="+mn-ea"/>
                              <a:cs typeface="+mn-cs"/>
                            </a:endParaRPr>
                          </a:p>
                          <a:p>
                            <a:pPr algn="ctr"/>
                            <a:r>
                              <a:rPr kumimoji="1" lang="ja-JP" altLang="en-US" sz="1200">
                                <a:solidFill>
                                  <a:schemeClr val="bg1"/>
                                </a:solidFill>
                              </a:rPr>
                              <a:t>外で学んでも、学んだことが活かせない、変えられない現場</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スマイル 28"/>
                        <a:cNvSpPr/>
                      </a:nvSpPr>
                      <a:spPr>
                        <a:xfrm>
                          <a:off x="495300" y="923925"/>
                          <a:ext cx="1247775" cy="1181100"/>
                        </a:xfrm>
                        <a:prstGeom prst="smileyFace">
                          <a:avLst>
                            <a:gd name="adj" fmla="val -4653"/>
                          </a:avLst>
                        </a:prstGeom>
                        <a:solidFill>
                          <a:schemeClr val="accent5">
                            <a:lumMod val="60000"/>
                            <a:lumOff val="40000"/>
                          </a:schemeClr>
                        </a:solidFill>
                        <a:ln>
                          <a:solidFill>
                            <a:srgbClr val="0070C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20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下カーブ リボン 29"/>
                        <a:cNvSpPr/>
                      </a:nvSpPr>
                      <a:spPr>
                        <a:xfrm>
                          <a:off x="104775" y="1962150"/>
                          <a:ext cx="2057400" cy="790575"/>
                        </a:xfrm>
                        <a:prstGeom prst="ellipseRibbon">
                          <a:avLst>
                            <a:gd name="adj1" fmla="val 25000"/>
                            <a:gd name="adj2" fmla="val 75000"/>
                            <a:gd name="adj3" fmla="val 12500"/>
                          </a:avLst>
                        </a:prstGeom>
                        <a:solidFill>
                          <a:schemeClr val="accent6">
                            <a:lumMod val="20000"/>
                            <a:lumOff val="8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a:solidFill>
                                  <a:sysClr val="windowText" lastClr="000000"/>
                                </a:solidFill>
                              </a:rPr>
                              <a:t>養成機関で学んだ　理論、知識、技術</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角丸四角形 30"/>
                        <a:cNvSpPr/>
                      </a:nvSpPr>
                      <a:spPr>
                        <a:xfrm>
                          <a:off x="342900" y="2752725"/>
                          <a:ext cx="1619250" cy="342900"/>
                        </a:xfrm>
                        <a:prstGeom prst="roundRect">
                          <a:avLst/>
                        </a:prstGeom>
                        <a:solidFill>
                          <a:schemeClr val="accent6">
                            <a:lumMod val="20000"/>
                            <a:lumOff val="8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050">
                                <a:solidFill>
                                  <a:sysClr val="windowText" lastClr="000000"/>
                                </a:solidFill>
                              </a:rPr>
                              <a:t>正しいパスの型とやり方</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星 32 31"/>
                        <a:cNvSpPr/>
                      </a:nvSpPr>
                      <a:spPr>
                        <a:xfrm>
                          <a:off x="2238375" y="485775"/>
                          <a:ext cx="2771775" cy="2400300"/>
                        </a:xfrm>
                        <a:prstGeom prst="star32">
                          <a:avLst>
                            <a:gd name="adj" fmla="val 45000"/>
                          </a:avLst>
                        </a:prstGeom>
                        <a:solidFill>
                          <a:srgbClr val="FFFF66"/>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現場のリアル</a:t>
                            </a:r>
                            <a:endParaRPr kumimoji="1" lang="en-US" altLang="ja-JP" sz="1400" b="1">
                              <a:solidFill>
                                <a:sysClr val="windowText" lastClr="000000"/>
                              </a:solidFill>
                            </a:endParaRPr>
                          </a:p>
                          <a:p>
                            <a:pPr algn="ctr"/>
                            <a:r>
                              <a:rPr kumimoji="1" lang="ja-JP" altLang="en-US" sz="1200">
                                <a:solidFill>
                                  <a:sysClr val="windowText" lastClr="000000"/>
                                </a:solidFill>
                              </a:rPr>
                              <a:t>人手不足、経験値・資格主義、リアリティショック、不十分な学習支援、技能ではなく形式知である知識技術の再詰め込み</a:t>
                            </a:r>
                            <a:endParaRPr kumimoji="1" lang="en-US" altLang="ja-JP" sz="1200">
                              <a:solidFill>
                                <a:sysClr val="windowText" lastClr="000000"/>
                              </a:solidFill>
                            </a:endParaRPr>
                          </a:p>
                          <a:p>
                            <a:pPr algn="ctr"/>
                            <a:r>
                              <a:rPr kumimoji="1" lang="ja-JP" altLang="en-US" sz="1200">
                                <a:solidFill>
                                  <a:sysClr val="windowText" lastClr="000000"/>
                                </a:solidFill>
                              </a:rPr>
                              <a:t>向上心の個人任せ</a:t>
                            </a:r>
                            <a:endParaRPr kumimoji="1" lang="en-US" altLang="ja-JP" sz="120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右矢印 32"/>
                        <a:cNvSpPr/>
                      </a:nvSpPr>
                      <a:spPr>
                        <a:xfrm>
                          <a:off x="1771650" y="1200150"/>
                          <a:ext cx="1057275" cy="828675"/>
                        </a:xfrm>
                        <a:prstGeom prst="rightArrow">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050">
                                <a:solidFill>
                                  <a:sysClr val="windowText" lastClr="000000"/>
                                </a:solidFill>
                              </a:rPr>
                              <a:t>現場・試合</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右矢印 34"/>
                        <a:cNvSpPr/>
                      </a:nvSpPr>
                      <a:spPr>
                        <a:xfrm>
                          <a:off x="4724400" y="819150"/>
                          <a:ext cx="1104900" cy="857250"/>
                        </a:xfrm>
                        <a:prstGeom prst="rightArrow">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ysClr val="windowText" lastClr="000000"/>
                                </a:solidFill>
                              </a:rPr>
                              <a:t>多くの失敗</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右矢印 35"/>
                        <a:cNvSpPr/>
                      </a:nvSpPr>
                      <a:spPr>
                        <a:xfrm>
                          <a:off x="4724400" y="1638300"/>
                          <a:ext cx="1104900" cy="857250"/>
                        </a:xfrm>
                        <a:prstGeom prst="rightArrow">
                          <a:avLst/>
                        </a:prstGeom>
                        <a:solidFill>
                          <a:schemeClr val="accent5">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ysClr val="windowText" lastClr="000000"/>
                                </a:solidFill>
                              </a:rPr>
                              <a:t>多くの成功</a:t>
                            </a: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8C12E4" w:rsidRDefault="008C12E4" w:rsidP="00F158AE"/>
    <w:p w:rsidR="008C12E4" w:rsidRDefault="008C12E4" w:rsidP="00F158AE"/>
    <w:p w:rsidR="008C12E4" w:rsidRDefault="008C12E4" w:rsidP="00F158AE">
      <w:r>
        <w:rPr>
          <w:rFonts w:hint="eastAsia"/>
        </w:rPr>
        <w:t xml:space="preserve">　このように、形式知の詰め込みと、現場での実践学習・実践教育が不十分な中では、介護という業種の専門性向上は望めない。</w:t>
      </w:r>
    </w:p>
    <w:p w:rsidR="008C12E4" w:rsidRDefault="008C12E4" w:rsidP="00F158AE">
      <w:r>
        <w:rPr>
          <w:rFonts w:hint="eastAsia"/>
        </w:rPr>
        <w:t xml:space="preserve">　「知る」「わかる」から「できる」という体験を通じた技能を習得し、介護の専門性を向上させるためにも、現場における実践学習・実践教育を事業所ごとで行えるようなシステムや基盤整備、形式知詰め込みだけではないフォーマルな現任者研修等を早急に整備することが求められる。</w:t>
      </w:r>
    </w:p>
    <w:p w:rsidR="008C12E4" w:rsidRDefault="008C12E4" w:rsidP="00F158AE"/>
    <w:p w:rsidR="00B47CEE" w:rsidRPr="003156FB" w:rsidRDefault="00B47CEE" w:rsidP="00F158AE"/>
    <w:p w:rsidR="001E5B4F" w:rsidRPr="003B77AB" w:rsidRDefault="00326130" w:rsidP="001E5B4F">
      <w:pPr>
        <w:pStyle w:val="2"/>
        <w:rPr>
          <w:b/>
        </w:rPr>
      </w:pPr>
      <w:r w:rsidRPr="003B77AB">
        <w:rPr>
          <w:rFonts w:hint="eastAsia"/>
          <w:b/>
        </w:rPr>
        <w:t>３．実際に求められる技能とその現状</w:t>
      </w:r>
    </w:p>
    <w:p w:rsidR="009457A4" w:rsidRDefault="009457A4" w:rsidP="00B262DF">
      <w:pPr>
        <w:ind w:firstLineChars="100" w:firstLine="210"/>
      </w:pPr>
      <w:r>
        <w:rPr>
          <w:rFonts w:hint="eastAsia"/>
        </w:rPr>
        <w:t>それでは、介護</w:t>
      </w:r>
      <w:r w:rsidR="003B77AB">
        <w:rPr>
          <w:rFonts w:hint="eastAsia"/>
        </w:rPr>
        <w:t>現場で求められている、身に付けるべき技能とはどういう要素なのか。</w:t>
      </w:r>
    </w:p>
    <w:p w:rsidR="001E5B4F" w:rsidRDefault="001E5B4F" w:rsidP="001E5B4F">
      <w:r>
        <w:rPr>
          <w:rFonts w:hint="eastAsia"/>
        </w:rPr>
        <w:t>西川は</w:t>
      </w:r>
      <w:r w:rsidR="009457A4">
        <w:rPr>
          <w:rFonts w:hint="eastAsia"/>
        </w:rPr>
        <w:t>介護職に求められる技能について訪問介護に従事するヘルパー事業所への調査から次のように分析している。</w:t>
      </w:r>
    </w:p>
    <w:p w:rsidR="009457A4" w:rsidRDefault="009457A4" w:rsidP="001E5B4F"/>
    <w:p w:rsidR="009457A4" w:rsidRDefault="009457A4" w:rsidP="00B262DF">
      <w:pPr>
        <w:ind w:firstLineChars="100" w:firstLine="210"/>
      </w:pPr>
      <w:r>
        <w:rPr>
          <w:rFonts w:hint="eastAsia"/>
        </w:rPr>
        <w:t>『サービスの質はサービス提供側に依存するのではなく、利用者との相互作用の結果としてもたらされるものである。一方、利用者のモチベーションとサービスの質に共通してヘルパーの気働きスキルが深く関わっている』※５</w:t>
      </w:r>
    </w:p>
    <w:p w:rsidR="009457A4" w:rsidRDefault="009457A4" w:rsidP="00B262DF">
      <w:pPr>
        <w:ind w:firstLineChars="100" w:firstLine="210"/>
      </w:pPr>
      <w:r>
        <w:rPr>
          <w:rFonts w:hint="eastAsia"/>
        </w:rPr>
        <w:t>『気働きスキルは、個別性への対応能力とも密接に関わっている。感情的知性、コミュニケーションスキル、感情管理スキル、場の設定スキルの高いヘルパーは、利用者によって偏らず平均して質の高いサービスを提供している』</w:t>
      </w:r>
    </w:p>
    <w:p w:rsidR="009457A4" w:rsidRDefault="009457A4" w:rsidP="001E5B4F"/>
    <w:p w:rsidR="00326130" w:rsidRDefault="009457A4" w:rsidP="00B262DF">
      <w:pPr>
        <w:ind w:firstLineChars="100" w:firstLine="210"/>
      </w:pPr>
      <w:r>
        <w:rPr>
          <w:rFonts w:hint="eastAsia"/>
        </w:rPr>
        <w:t>ちなみに</w:t>
      </w:r>
      <w:r w:rsidR="00326130">
        <w:rPr>
          <w:rFonts w:hint="eastAsia"/>
        </w:rPr>
        <w:t>西川は４つの気働きスキルを次のように説明している。</w:t>
      </w:r>
    </w:p>
    <w:p w:rsidR="00326130" w:rsidRPr="00AF42BE" w:rsidRDefault="00326130" w:rsidP="001E5B4F">
      <w:pPr>
        <w:rPr>
          <w:b/>
        </w:rPr>
      </w:pPr>
      <w:r w:rsidRPr="00AF42BE">
        <w:rPr>
          <w:rFonts w:hint="eastAsia"/>
          <w:b/>
        </w:rPr>
        <w:t>【感情的知性】</w:t>
      </w:r>
    </w:p>
    <w:p w:rsidR="00326130" w:rsidRDefault="00326130" w:rsidP="00B262DF">
      <w:pPr>
        <w:ind w:firstLineChars="100" w:firstLine="210"/>
      </w:pPr>
      <w:r>
        <w:rPr>
          <w:rFonts w:hint="eastAsia"/>
        </w:rPr>
        <w:t>自分自身および利用者の感情や立場を理解し、それをよりよいサービス実践に反映することができるスキル。</w:t>
      </w:r>
    </w:p>
    <w:p w:rsidR="00326130" w:rsidRPr="00AF42BE" w:rsidRDefault="00326130" w:rsidP="001E5B4F">
      <w:pPr>
        <w:rPr>
          <w:b/>
        </w:rPr>
      </w:pPr>
      <w:r w:rsidRPr="00AF42BE">
        <w:rPr>
          <w:rFonts w:hint="eastAsia"/>
          <w:b/>
        </w:rPr>
        <w:t>【コミュニケーションスキル】</w:t>
      </w:r>
    </w:p>
    <w:p w:rsidR="00326130" w:rsidRDefault="00326130" w:rsidP="00B262DF">
      <w:pPr>
        <w:ind w:firstLineChars="100" w:firstLine="210"/>
      </w:pPr>
      <w:r>
        <w:rPr>
          <w:rFonts w:hint="eastAsia"/>
        </w:rPr>
        <w:t>メッセージの伝達や行動説明、解決策の提案、利用者の説得など、よりよいサービス実践のために必要なスキル。</w:t>
      </w:r>
    </w:p>
    <w:p w:rsidR="00326130" w:rsidRPr="00AF42BE" w:rsidRDefault="00326130" w:rsidP="001E5B4F">
      <w:pPr>
        <w:rPr>
          <w:b/>
        </w:rPr>
      </w:pPr>
      <w:r w:rsidRPr="00AF42BE">
        <w:rPr>
          <w:rFonts w:hint="eastAsia"/>
          <w:b/>
        </w:rPr>
        <w:t>【感情管理スキル】</w:t>
      </w:r>
    </w:p>
    <w:p w:rsidR="009457A4" w:rsidRPr="00AF42BE" w:rsidRDefault="00326130" w:rsidP="00B262DF">
      <w:pPr>
        <w:ind w:firstLineChars="100" w:firstLine="210"/>
      </w:pPr>
      <w:r w:rsidRPr="00AF42BE">
        <w:rPr>
          <w:rFonts w:hint="eastAsia"/>
        </w:rPr>
        <w:t>ネガティブな感情を抑えヘルパーとして適切な感情を維持するスキル。</w:t>
      </w:r>
    </w:p>
    <w:p w:rsidR="00326130" w:rsidRPr="00AF42BE" w:rsidRDefault="00326130" w:rsidP="001E5B4F">
      <w:pPr>
        <w:rPr>
          <w:b/>
        </w:rPr>
      </w:pPr>
      <w:r w:rsidRPr="00AF42BE">
        <w:rPr>
          <w:rFonts w:hint="eastAsia"/>
          <w:b/>
        </w:rPr>
        <w:t>【場の設定スキル】</w:t>
      </w:r>
    </w:p>
    <w:p w:rsidR="00326130" w:rsidRDefault="00326130" w:rsidP="00B262DF">
      <w:pPr>
        <w:ind w:firstLineChars="100" w:firstLine="210"/>
      </w:pPr>
      <w:r>
        <w:rPr>
          <w:rFonts w:hint="eastAsia"/>
        </w:rPr>
        <w:t>初対面での対処や利用者のニーズの把握など、利用者との関係構築、場の設定に関するスキル。</w:t>
      </w:r>
    </w:p>
    <w:p w:rsidR="00326130" w:rsidRDefault="00326130" w:rsidP="001E5B4F"/>
    <w:p w:rsidR="00326130" w:rsidRDefault="00326130" w:rsidP="00B262DF">
      <w:pPr>
        <w:ind w:firstLineChars="100" w:firstLine="210"/>
      </w:pPr>
      <w:r>
        <w:rPr>
          <w:rFonts w:hint="eastAsia"/>
        </w:rPr>
        <w:t>この他にも、自立支援実践志向、利用者本位の態度、信頼関係、生活や個性の理解、生活改善志向等の要素を持つ者、</w:t>
      </w:r>
      <w:r w:rsidR="00A10459">
        <w:rPr>
          <w:rFonts w:hint="eastAsia"/>
        </w:rPr>
        <w:t>一定の利用者だけではなく、異なる多様なケースに関わっている経験等</w:t>
      </w:r>
      <w:r>
        <w:rPr>
          <w:rFonts w:hint="eastAsia"/>
        </w:rPr>
        <w:t>が高い質のサービスとの優位性を示していると分析している。</w:t>
      </w:r>
    </w:p>
    <w:p w:rsidR="00A10459" w:rsidRDefault="00A10459" w:rsidP="001E5B4F"/>
    <w:p w:rsidR="003B77AB" w:rsidRDefault="003B77AB" w:rsidP="00B262DF">
      <w:pPr>
        <w:ind w:firstLineChars="100" w:firstLine="210"/>
      </w:pPr>
      <w:r>
        <w:rPr>
          <w:rFonts w:hint="eastAsia"/>
        </w:rPr>
        <w:t>また、気働きスキル以外に思いつく次の二つのスキルについて次のように分析している。</w:t>
      </w:r>
    </w:p>
    <w:p w:rsidR="003B77AB" w:rsidRDefault="003B77AB" w:rsidP="001E5B4F"/>
    <w:p w:rsidR="00A10459" w:rsidRPr="00AF42BE" w:rsidRDefault="003B77AB" w:rsidP="001E5B4F">
      <w:pPr>
        <w:rPr>
          <w:b/>
        </w:rPr>
      </w:pPr>
      <w:r w:rsidRPr="00AF42BE">
        <w:rPr>
          <w:rFonts w:hint="eastAsia"/>
          <w:b/>
        </w:rPr>
        <w:t>【直接スキル】</w:t>
      </w:r>
    </w:p>
    <w:p w:rsidR="003B77AB" w:rsidRDefault="003B77AB" w:rsidP="00B262DF">
      <w:pPr>
        <w:ind w:firstLineChars="100" w:firstLine="210"/>
      </w:pPr>
      <w:r>
        <w:rPr>
          <w:rFonts w:hint="eastAsia"/>
        </w:rPr>
        <w:t>調理や掃除などの家事、排泄や入浴などの介護、痴呆などの介護に対するスキル。（管理者とヘルパーの</w:t>
      </w:r>
      <w:r>
        <w:rPr>
          <w:rFonts w:hint="eastAsia"/>
        </w:rPr>
        <w:lastRenderedPageBreak/>
        <w:t>評価による）</w:t>
      </w:r>
    </w:p>
    <w:p w:rsidR="003B77AB" w:rsidRPr="00AF42BE" w:rsidRDefault="003B77AB" w:rsidP="001E5B4F">
      <w:pPr>
        <w:rPr>
          <w:b/>
        </w:rPr>
      </w:pPr>
      <w:r w:rsidRPr="00AF42BE">
        <w:rPr>
          <w:rFonts w:hint="eastAsia"/>
          <w:b/>
        </w:rPr>
        <w:t>【間接スキル】</w:t>
      </w:r>
    </w:p>
    <w:p w:rsidR="003B77AB" w:rsidRDefault="003B77AB" w:rsidP="00B262DF">
      <w:pPr>
        <w:ind w:firstLineChars="100" w:firstLine="210"/>
      </w:pPr>
      <w:r>
        <w:rPr>
          <w:rFonts w:hint="eastAsia"/>
        </w:rPr>
        <w:t>人間関係のスキル、介護目標の理解度、組織の一員としての資質、問題解決能力に関するスキル。（管理者とヘルパーの評価による）</w:t>
      </w:r>
    </w:p>
    <w:p w:rsidR="003B77AB" w:rsidRDefault="003B77AB" w:rsidP="001E5B4F"/>
    <w:p w:rsidR="003B77AB" w:rsidRDefault="003B77AB" w:rsidP="00B262DF">
      <w:pPr>
        <w:ind w:firstLineChars="100" w:firstLine="210"/>
      </w:pPr>
      <w:r>
        <w:rPr>
          <w:rFonts w:hint="eastAsia"/>
        </w:rPr>
        <w:t>直接スキル・間接スキルと利用者のモチベーションやサービスの質との間に統計的に優位な相関は見られない。つまり、たとえ管理者から直接スキルや間接スキルを高く評価されていても、対応する利用者のモチベーションが</w:t>
      </w:r>
      <w:r w:rsidR="00B262DF">
        <w:rPr>
          <w:rFonts w:hint="eastAsia"/>
        </w:rPr>
        <w:t>上がったり、提供するサービスの質が上がったりする傾向はみられないと分析している</w:t>
      </w:r>
      <w:r>
        <w:rPr>
          <w:rFonts w:hint="eastAsia"/>
        </w:rPr>
        <w:t>。</w:t>
      </w:r>
    </w:p>
    <w:p w:rsidR="003B77AB" w:rsidRDefault="003B77AB" w:rsidP="001E5B4F"/>
    <w:p w:rsidR="003B77AB" w:rsidRDefault="003B77AB" w:rsidP="001E5B4F"/>
    <w:p w:rsidR="00A10459" w:rsidRDefault="00A10459" w:rsidP="00B262DF">
      <w:pPr>
        <w:ind w:firstLineChars="100" w:firstLine="210"/>
      </w:pPr>
      <w:r>
        <w:rPr>
          <w:rFonts w:hint="eastAsia"/>
        </w:rPr>
        <w:t>更に、西川の分析はその技能を身につけやすいヘルパーの要素や課題についても分析している。</w:t>
      </w:r>
    </w:p>
    <w:p w:rsidR="00A10459" w:rsidRDefault="00A10459" w:rsidP="001E5B4F"/>
    <w:p w:rsidR="00A10459" w:rsidRDefault="00A10459" w:rsidP="00B262DF">
      <w:pPr>
        <w:ind w:firstLineChars="100" w:firstLine="210"/>
      </w:pPr>
      <w:r>
        <w:rPr>
          <w:rFonts w:hint="eastAsia"/>
        </w:rPr>
        <w:t>技能を身につけて伸びる傾向があるヘルパーは、自分がヘルパーに向いていると思っている、現場を振り返る学習スキルがある、外ではなく自分の内的原因帰属を行う、自分の介護結果を業務の遂行度合いではなく利用者の反応で判断している等といった特性を持っている。</w:t>
      </w:r>
    </w:p>
    <w:p w:rsidR="00A10459" w:rsidRPr="00A10459" w:rsidRDefault="00A10459" w:rsidP="001E5B4F"/>
    <w:p w:rsidR="00A10459" w:rsidRDefault="00A10459" w:rsidP="00B262DF">
      <w:pPr>
        <w:ind w:firstLineChars="100" w:firstLine="210"/>
      </w:pPr>
      <w:r>
        <w:rPr>
          <w:rFonts w:hint="eastAsia"/>
        </w:rPr>
        <w:t>そして、特にサービスの質との優位性を持つ気働きスキルは管理者から正当な評価を受けていない場合が多く、スキルが高く提供するサービスの質が高いヘルパーが低い評価を受けている場合があること、つまり利用者志向ではなく、組織内部志向の方が評価を受けていると分析している。</w:t>
      </w:r>
    </w:p>
    <w:p w:rsidR="00A10459" w:rsidRDefault="00A10459" w:rsidP="00B262DF">
      <w:pPr>
        <w:ind w:firstLineChars="100" w:firstLine="210"/>
      </w:pPr>
      <w:r>
        <w:rPr>
          <w:rFonts w:hint="eastAsia"/>
        </w:rPr>
        <w:t>また、職場や現場以外での経験や研修・講習に関して技能向上の有用性が低いという分析結果も示している。</w:t>
      </w:r>
    </w:p>
    <w:p w:rsidR="003B77AB" w:rsidRDefault="003B77AB" w:rsidP="00B262DF">
      <w:pPr>
        <w:ind w:firstLineChars="100" w:firstLine="210"/>
      </w:pPr>
      <w:r>
        <w:rPr>
          <w:rFonts w:hint="eastAsia"/>
        </w:rPr>
        <w:t>更に、所有資格が高くなるほど個別性への対応能力が増すというものではない。という手厳しい分析も示しており、現行の資格養成のカリキュラムがいかに現場に反映していないかを実証していると言える。</w:t>
      </w:r>
    </w:p>
    <w:p w:rsidR="00A10459" w:rsidRDefault="00A10459" w:rsidP="001E5B4F"/>
    <w:p w:rsidR="00A10459" w:rsidRDefault="00A10459" w:rsidP="00B262DF">
      <w:pPr>
        <w:ind w:firstLineChars="100" w:firstLine="210"/>
      </w:pPr>
      <w:r>
        <w:rPr>
          <w:rFonts w:hint="eastAsia"/>
        </w:rPr>
        <w:t>最後に、西川は『ヘルパーの技能向上には、形式的な知識の習得よりも、人との相互関係を通じての知識習得が効果的である』『現場で失敗を繰り返し、同僚と意見交換することもまた、有効な技能向上の方法</w:t>
      </w:r>
      <w:r w:rsidR="003B77AB">
        <w:rPr>
          <w:rFonts w:hint="eastAsia"/>
        </w:rPr>
        <w:t>であ</w:t>
      </w:r>
      <w:r>
        <w:rPr>
          <w:rFonts w:hint="eastAsia"/>
        </w:rPr>
        <w:t>ることを示唆している』として、実践学習、実践教育の重要性、有用性に展開している。</w:t>
      </w:r>
    </w:p>
    <w:p w:rsidR="003B77AB" w:rsidRDefault="003B77AB" w:rsidP="001E5B4F"/>
    <w:p w:rsidR="003B77AB" w:rsidRDefault="003B77AB" w:rsidP="001E5B4F"/>
    <w:p w:rsidR="003B77AB" w:rsidRDefault="003B77AB" w:rsidP="00B262DF">
      <w:pPr>
        <w:ind w:firstLineChars="100" w:firstLine="210"/>
      </w:pPr>
      <w:r>
        <w:rPr>
          <w:rFonts w:hint="eastAsia"/>
        </w:rPr>
        <w:t>西川の論拠となる</w:t>
      </w:r>
      <w:r w:rsidR="00AF42BE">
        <w:rPr>
          <w:rFonts w:hint="eastAsia"/>
        </w:rPr>
        <w:t>『ホームへルパーに関するアンケート調査』は</w:t>
      </w:r>
      <w:r w:rsidR="00AF42BE">
        <w:rPr>
          <w:rFonts w:hint="eastAsia"/>
        </w:rPr>
        <w:t>2003</w:t>
      </w:r>
      <w:r w:rsidR="00AF42BE">
        <w:rPr>
          <w:rFonts w:hint="eastAsia"/>
        </w:rPr>
        <w:t>年</w:t>
      </w:r>
      <w:r w:rsidR="00AF42BE">
        <w:rPr>
          <w:rFonts w:hint="eastAsia"/>
        </w:rPr>
        <w:t>9</w:t>
      </w:r>
      <w:r w:rsidR="00AF42BE">
        <w:rPr>
          <w:rFonts w:hint="eastAsia"/>
        </w:rPr>
        <w:t>月下旬から</w:t>
      </w:r>
      <w:r w:rsidR="00AF42BE">
        <w:rPr>
          <w:rFonts w:hint="eastAsia"/>
        </w:rPr>
        <w:t>11</w:t>
      </w:r>
      <w:r w:rsidR="00AF42BE">
        <w:rPr>
          <w:rFonts w:hint="eastAsia"/>
        </w:rPr>
        <w:t>月初旬にかけて行われたもので、訪問介護を手がける民間大手企業３社に協力を依頼し、その首都圏（東京都、神奈川県、千葉県、埼玉県）に所在する事業所、およびそこに勤務するヘルパーを対象として実施している。有効回答事業所数</w:t>
      </w:r>
      <w:r w:rsidR="00AF42BE">
        <w:rPr>
          <w:rFonts w:hint="eastAsia"/>
        </w:rPr>
        <w:t>309</w:t>
      </w:r>
      <w:r w:rsidR="00AF42BE">
        <w:rPr>
          <w:rFonts w:hint="eastAsia"/>
        </w:rPr>
        <w:t>、回収率</w:t>
      </w:r>
      <w:r w:rsidR="00AF42BE">
        <w:rPr>
          <w:rFonts w:hint="eastAsia"/>
        </w:rPr>
        <w:t>31</w:t>
      </w:r>
      <w:r w:rsidR="00AF42BE">
        <w:rPr>
          <w:rFonts w:hint="eastAsia"/>
        </w:rPr>
        <w:t>％である。</w:t>
      </w:r>
    </w:p>
    <w:p w:rsidR="00AF42BE" w:rsidRDefault="00AF42BE" w:rsidP="00B262DF">
      <w:pPr>
        <w:ind w:firstLineChars="100" w:firstLine="210"/>
      </w:pPr>
      <w:r>
        <w:rPr>
          <w:rFonts w:hint="eastAsia"/>
        </w:rPr>
        <w:t>大手</w:t>
      </w:r>
      <w:r>
        <w:rPr>
          <w:rFonts w:hint="eastAsia"/>
        </w:rPr>
        <w:t>3</w:t>
      </w:r>
      <w:r>
        <w:rPr>
          <w:rFonts w:hint="eastAsia"/>
        </w:rPr>
        <w:t>社のみ、首都圏であること、訪問介護事業所のみ、利用者アンケートは無いという中での分析結果であるため、全てが実情を反映したものとは言い難いが、介護と技能を考える上での一慮になると思われる。</w:t>
      </w:r>
    </w:p>
    <w:p w:rsidR="003B77AB" w:rsidRDefault="003B77AB" w:rsidP="001E5B4F"/>
    <w:p w:rsidR="007C4B72" w:rsidRDefault="007C4B72" w:rsidP="00B262DF">
      <w:pPr>
        <w:ind w:firstLineChars="100" w:firstLine="210"/>
      </w:pPr>
      <w:r>
        <w:rPr>
          <w:rFonts w:hint="eastAsia"/>
        </w:rPr>
        <w:t>現場の分析調査を踏まえ、介護の実践において必要なのは、やはり抽象的で形式知にし難い技能が求められていることが分かった。</w:t>
      </w:r>
    </w:p>
    <w:p w:rsidR="00654E5E" w:rsidRPr="00326130" w:rsidRDefault="00B262DF" w:rsidP="00A603E9">
      <w:pPr>
        <w:ind w:firstLineChars="100" w:firstLine="210"/>
      </w:pPr>
      <w:r>
        <w:rPr>
          <w:rFonts w:hint="eastAsia"/>
        </w:rPr>
        <w:t>この机上でも現場でも求められる技能を身に付けるための</w:t>
      </w:r>
      <w:r w:rsidR="007C4B72">
        <w:rPr>
          <w:rFonts w:hint="eastAsia"/>
        </w:rPr>
        <w:t>実践学習・実践教育を進めていくための方法を次章で見ていく。</w:t>
      </w:r>
    </w:p>
    <w:p w:rsidR="00FF7BA6" w:rsidRDefault="00F158AE" w:rsidP="006A6D68">
      <w:pPr>
        <w:pStyle w:val="1"/>
        <w:rPr>
          <w:rFonts w:hint="eastAsia"/>
          <w:b/>
        </w:rPr>
      </w:pPr>
      <w:r w:rsidRPr="00AF42BE">
        <w:rPr>
          <w:rFonts w:hint="eastAsia"/>
          <w:b/>
        </w:rPr>
        <w:lastRenderedPageBreak/>
        <w:t>Ⅳ</w:t>
      </w:r>
      <w:r w:rsidR="00B47CEE" w:rsidRPr="00AF42BE">
        <w:rPr>
          <w:rFonts w:hint="eastAsia"/>
          <w:b/>
        </w:rPr>
        <w:t>．技能</w:t>
      </w:r>
      <w:r w:rsidR="005A131C" w:rsidRPr="00AF42BE">
        <w:rPr>
          <w:rFonts w:hint="eastAsia"/>
          <w:b/>
        </w:rPr>
        <w:t>修得</w:t>
      </w:r>
      <w:r w:rsidR="00B47CEE" w:rsidRPr="00AF42BE">
        <w:rPr>
          <w:rFonts w:hint="eastAsia"/>
          <w:b/>
        </w:rPr>
        <w:t>のための実践学習・実践教育</w:t>
      </w:r>
      <w:r w:rsidR="00FF7BA6" w:rsidRPr="00AF42BE">
        <w:rPr>
          <w:rFonts w:hint="eastAsia"/>
          <w:b/>
        </w:rPr>
        <w:t>の方法</w:t>
      </w:r>
    </w:p>
    <w:p w:rsidR="00A603E9" w:rsidRPr="00A603E9" w:rsidRDefault="00A603E9" w:rsidP="00A603E9"/>
    <w:p w:rsidR="006A6D68" w:rsidRPr="00F97334" w:rsidRDefault="006A6D68" w:rsidP="006A6D68">
      <w:pPr>
        <w:pStyle w:val="2"/>
        <w:rPr>
          <w:b/>
        </w:rPr>
      </w:pPr>
      <w:r w:rsidRPr="00F97334">
        <w:rPr>
          <w:rFonts w:hint="eastAsia"/>
          <w:b/>
        </w:rPr>
        <w:t>１．技能とは何か</w:t>
      </w:r>
    </w:p>
    <w:p w:rsidR="009F7176" w:rsidRDefault="009F7176" w:rsidP="009F7176">
      <w:r>
        <w:rPr>
          <w:rFonts w:hint="eastAsia"/>
        </w:rPr>
        <w:t>技能習得</w:t>
      </w:r>
      <w:r w:rsidR="00F97334">
        <w:rPr>
          <w:rFonts w:hint="eastAsia"/>
        </w:rPr>
        <w:t>のための</w:t>
      </w:r>
      <w:r>
        <w:rPr>
          <w:rFonts w:hint="eastAsia"/>
        </w:rPr>
        <w:t>実践学習・実践教育の方法を見ていく前に、改めて技能とはどんなものかを知ることで、我々介護職がそれを身に付け</w:t>
      </w:r>
      <w:r w:rsidR="0066437E">
        <w:rPr>
          <w:rFonts w:hint="eastAsia"/>
        </w:rPr>
        <w:t>る方法のポイント</w:t>
      </w:r>
      <w:r>
        <w:rPr>
          <w:rFonts w:hint="eastAsia"/>
        </w:rPr>
        <w:t>を考えてみたい。</w:t>
      </w:r>
    </w:p>
    <w:p w:rsidR="009F7176" w:rsidRDefault="009F7176" w:rsidP="009F7176"/>
    <w:p w:rsidR="009F7176" w:rsidRDefault="009F7176" w:rsidP="009F7176">
      <w:r>
        <w:rPr>
          <w:rFonts w:hint="eastAsia"/>
        </w:rPr>
        <w:t>まず辞書的な意味を見ていくと技能とは『あることを行うための技術的な能力』とある。対比的に技術も見ると『社会の各分野において目的を達成</w:t>
      </w:r>
      <w:r w:rsidR="00F97334">
        <w:rPr>
          <w:rFonts w:hint="eastAsia"/>
        </w:rPr>
        <w:t>す</w:t>
      </w:r>
      <w:r>
        <w:rPr>
          <w:rFonts w:hint="eastAsia"/>
        </w:rPr>
        <w:t>るために用いられる手段・手法』とある。</w:t>
      </w:r>
    </w:p>
    <w:p w:rsidR="00F97334" w:rsidRDefault="00F97334" w:rsidP="009F7176"/>
    <w:p w:rsidR="00F97334" w:rsidRDefault="00F97334" w:rsidP="009F7176">
      <w:r>
        <w:rPr>
          <w:rFonts w:hint="eastAsia"/>
        </w:rPr>
        <w:t>技術・技能教育研究所の森和夫</w:t>
      </w:r>
      <w:r w:rsidR="0066437E">
        <w:rPr>
          <w:rFonts w:hint="eastAsia"/>
        </w:rPr>
        <w:t>は</w:t>
      </w:r>
      <w:r w:rsidR="0066437E">
        <w:rPr>
          <w:rFonts w:hint="eastAsia"/>
        </w:rPr>
        <w:t>1995</w:t>
      </w:r>
      <w:r w:rsidR="0066437E">
        <w:rPr>
          <w:rFonts w:hint="eastAsia"/>
        </w:rPr>
        <w:t>年に『最近の技術・技能とその伝承を考える』で行ったアンケートから仮説としての技術・技能の相関関係図を示した。</w:t>
      </w:r>
    </w:p>
    <w:p w:rsidR="0066437E" w:rsidRDefault="0066437E" w:rsidP="009F7176">
      <w:r>
        <w:rPr>
          <w:rFonts w:hint="eastAsia"/>
          <w:noProof/>
        </w:rPr>
        <w:drawing>
          <wp:inline distT="0" distB="0" distL="0" distR="0">
            <wp:extent cx="6438900" cy="4429125"/>
            <wp:effectExtent l="19050" t="0" r="0" b="0"/>
            <wp:docPr id="2" name="図 1" descr="技術技能の関係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技術技能の関係図.jpg"/>
                    <pic:cNvPicPr/>
                  </pic:nvPicPr>
                  <pic:blipFill>
                    <a:blip r:embed="rId6"/>
                    <a:stretch>
                      <a:fillRect/>
                    </a:stretch>
                  </pic:blipFill>
                  <pic:spPr>
                    <a:xfrm>
                      <a:off x="0" y="0"/>
                      <a:ext cx="6438390" cy="4428774"/>
                    </a:xfrm>
                    <a:prstGeom prst="rect">
                      <a:avLst/>
                    </a:prstGeom>
                  </pic:spPr>
                </pic:pic>
              </a:graphicData>
            </a:graphic>
          </wp:inline>
        </w:drawing>
      </w:r>
    </w:p>
    <w:p w:rsidR="0066437E" w:rsidRDefault="00E142D5" w:rsidP="009F7176">
      <w:r>
        <w:rPr>
          <w:rFonts w:hint="eastAsia"/>
        </w:rPr>
        <w:t>森は技能とは技の動きや働きであるとし、行為や能力だとしている。また、その特徴として客観的な物によって流通が容易な技術に比べ、人間を通して伝承されるもので流通が困難だとしている。</w:t>
      </w:r>
    </w:p>
    <w:p w:rsidR="00E142D5" w:rsidRDefault="00E142D5" w:rsidP="009F7176">
      <w:r>
        <w:rPr>
          <w:rFonts w:hint="eastAsia"/>
        </w:rPr>
        <w:t>また、技能が育つと人間が育つという考えから、技能は人間の内なるものとして捉えている。</w:t>
      </w:r>
    </w:p>
    <w:p w:rsidR="00E142D5" w:rsidRDefault="00E142D5" w:rsidP="009F7176">
      <w:r>
        <w:rPr>
          <w:rFonts w:hint="eastAsia"/>
        </w:rPr>
        <w:t>その伝承を助けるものとして、技術の活用そして科学がその橋渡しをしていると考えている。</w:t>
      </w:r>
    </w:p>
    <w:p w:rsidR="007A3249" w:rsidRDefault="007A3249" w:rsidP="009F7176"/>
    <w:p w:rsidR="007A3249" w:rsidRDefault="007A3249" w:rsidP="009F7176">
      <w:r>
        <w:rPr>
          <w:rFonts w:hint="eastAsia"/>
        </w:rPr>
        <w:t>これはモノ作りの視点から見た技能であるが、介護における技能のそれと同類のものであり、技能の認識としてあてはめることができるのではないだろうか。</w:t>
      </w:r>
    </w:p>
    <w:p w:rsidR="00E142D5" w:rsidRDefault="00E142D5" w:rsidP="009F7176"/>
    <w:p w:rsidR="00E142D5" w:rsidRDefault="00E142D5" w:rsidP="009F7176">
      <w:r>
        <w:rPr>
          <w:rFonts w:hint="eastAsia"/>
        </w:rPr>
        <w:t>さて、この技能伝承のためのポイントを</w:t>
      </w:r>
      <w:r w:rsidR="007A3249">
        <w:rPr>
          <w:rFonts w:hint="eastAsia"/>
        </w:rPr>
        <w:t>森は</w:t>
      </w:r>
      <w:r>
        <w:rPr>
          <w:rFonts w:hint="eastAsia"/>
        </w:rPr>
        <w:t>次のように示している。</w:t>
      </w:r>
    </w:p>
    <w:p w:rsidR="00654E5E" w:rsidRDefault="00654E5E" w:rsidP="009F7176"/>
    <w:p w:rsidR="00E142D5" w:rsidRDefault="00D07284" w:rsidP="009F7176">
      <w:r>
        <w:rPr>
          <w:noProof/>
        </w:rPr>
        <w:lastRenderedPageBreak/>
        <w:pict>
          <v:roundrect id="_x0000_s1026" style="position:absolute;left:0;text-align:left;margin-left:-13.65pt;margin-top:-3.45pt;width:335.25pt;height:247.5pt;z-index:251658240" arcsize="10923f" filled="f">
            <v:textbox inset="5.85pt,.7pt,5.85pt,.7pt"/>
          </v:roundrect>
        </w:pict>
      </w:r>
      <w:r w:rsidR="00E142D5">
        <w:rPr>
          <w:rFonts w:hint="eastAsia"/>
        </w:rPr>
        <w:t>・見せて伝える</w:t>
      </w:r>
    </w:p>
    <w:p w:rsidR="00E142D5" w:rsidRDefault="00E142D5" w:rsidP="009F7176">
      <w:r>
        <w:rPr>
          <w:rFonts w:hint="eastAsia"/>
        </w:rPr>
        <w:t>・特に重要な感覚を抽出してやらせて伝える</w:t>
      </w:r>
    </w:p>
    <w:p w:rsidR="00E142D5" w:rsidRDefault="00E142D5" w:rsidP="009F7176">
      <w:r>
        <w:rPr>
          <w:rFonts w:hint="eastAsia"/>
        </w:rPr>
        <w:t>・自分で工夫してやらせて伝える</w:t>
      </w:r>
    </w:p>
    <w:p w:rsidR="00E142D5" w:rsidRDefault="00E142D5" w:rsidP="009F7176">
      <w:r>
        <w:rPr>
          <w:rFonts w:hint="eastAsia"/>
        </w:rPr>
        <w:t>・やらせて伝える</w:t>
      </w:r>
    </w:p>
    <w:p w:rsidR="00E142D5" w:rsidRDefault="00E142D5" w:rsidP="009F7176">
      <w:r>
        <w:rPr>
          <w:rFonts w:hint="eastAsia"/>
        </w:rPr>
        <w:t>・言葉で伝える</w:t>
      </w:r>
    </w:p>
    <w:p w:rsidR="00E142D5" w:rsidRDefault="00E142D5" w:rsidP="009F7176">
      <w:r>
        <w:rPr>
          <w:rFonts w:hint="eastAsia"/>
        </w:rPr>
        <w:t>・自分で書かせて伝える</w:t>
      </w:r>
    </w:p>
    <w:p w:rsidR="00E142D5" w:rsidRDefault="00E142D5" w:rsidP="009F7176"/>
    <w:p w:rsidR="00E142D5" w:rsidRDefault="00E142D5" w:rsidP="009F7176">
      <w:r>
        <w:rPr>
          <w:rFonts w:hint="eastAsia"/>
        </w:rPr>
        <w:t>・見えないものを見せるようにする</w:t>
      </w:r>
    </w:p>
    <w:p w:rsidR="00E142D5" w:rsidRDefault="00E142D5" w:rsidP="009F7176">
      <w:r>
        <w:rPr>
          <w:rFonts w:hint="eastAsia"/>
        </w:rPr>
        <w:t xml:space="preserve">　時間の低速・高速や大きさの拡大・縮小、重要点の誇張・強調</w:t>
      </w:r>
    </w:p>
    <w:p w:rsidR="00E142D5" w:rsidRDefault="00E142D5" w:rsidP="009F7176">
      <w:r>
        <w:rPr>
          <w:rFonts w:hint="eastAsia"/>
        </w:rPr>
        <w:t>・作業のステップごとにカンコツを抽出する</w:t>
      </w:r>
    </w:p>
    <w:p w:rsidR="00E142D5" w:rsidRPr="00E142D5" w:rsidRDefault="00E142D5" w:rsidP="009F7176">
      <w:r>
        <w:rPr>
          <w:rFonts w:hint="eastAsia"/>
        </w:rPr>
        <w:t xml:space="preserve">　感覚を体験できる課題を作る、背景となる科学の原理を示す</w:t>
      </w:r>
    </w:p>
    <w:p w:rsidR="0066437E" w:rsidRDefault="00E142D5" w:rsidP="009F7176">
      <w:r>
        <w:rPr>
          <w:rFonts w:hint="eastAsia"/>
        </w:rPr>
        <w:t>・動作やポイントを記述する</w:t>
      </w:r>
    </w:p>
    <w:p w:rsidR="00E142D5" w:rsidRDefault="00E142D5" w:rsidP="009F7176">
      <w:r>
        <w:rPr>
          <w:rFonts w:hint="eastAsia"/>
        </w:rPr>
        <w:t xml:space="preserve">　数量化する、比喩を使う、具体例を入れる、言語表現する</w:t>
      </w:r>
    </w:p>
    <w:p w:rsidR="00E142D5" w:rsidRDefault="00E142D5" w:rsidP="009F7176"/>
    <w:p w:rsidR="00E142D5" w:rsidRDefault="00E142D5" w:rsidP="009F7176">
      <w:r>
        <w:rPr>
          <w:rFonts w:hint="eastAsia"/>
        </w:rPr>
        <w:t>これらのポイントは介護業界で行うべき点でありながら、その漠然とした困難さから現場教育において取り組みが疎かになってきた点ではないだろうか。</w:t>
      </w:r>
    </w:p>
    <w:p w:rsidR="007A3249" w:rsidRDefault="007A3249" w:rsidP="009F7176"/>
    <w:p w:rsidR="007A3249" w:rsidRDefault="007A3249" w:rsidP="009F7176">
      <w:r>
        <w:rPr>
          <w:rFonts w:hint="eastAsia"/>
        </w:rPr>
        <w:t>また、技術・技能継承のためのチェックリストとして次のようなものを示している。</w:t>
      </w:r>
    </w:p>
    <w:p w:rsidR="007A3249" w:rsidRDefault="00D07284" w:rsidP="009F7176">
      <w:r>
        <w:rPr>
          <w:noProof/>
        </w:rPr>
        <w:pict>
          <v:roundrect id="_x0000_s1027" style="position:absolute;left:0;text-align:left;margin-left:-13.65pt;margin-top:3.3pt;width:459.75pt;height:155.25pt;z-index:251659264" arcsize="10923f" filled="f">
            <v:textbox inset="5.85pt,.7pt,5.85pt,.7pt"/>
          </v:roundrect>
        </w:pict>
      </w:r>
    </w:p>
    <w:p w:rsidR="007A3249" w:rsidRDefault="007A3249" w:rsidP="009F7176">
      <w:r>
        <w:rPr>
          <w:rFonts w:hint="eastAsia"/>
        </w:rPr>
        <w:t>①経営戦略は明確になっているか。技術・技能継承の大切さが共通認識としてあるか。</w:t>
      </w:r>
    </w:p>
    <w:p w:rsidR="007A3249" w:rsidRDefault="007A3249" w:rsidP="009F7176">
      <w:r>
        <w:rPr>
          <w:rFonts w:hint="eastAsia"/>
        </w:rPr>
        <w:t>②技術・技能継承の推進に対する企業風土が整っているか。</w:t>
      </w:r>
    </w:p>
    <w:p w:rsidR="007A3249" w:rsidRDefault="007A3249" w:rsidP="009F7176">
      <w:r>
        <w:rPr>
          <w:rFonts w:hint="eastAsia"/>
        </w:rPr>
        <w:t>③技術・技能継承の体制や仕組みがあるか。</w:t>
      </w:r>
    </w:p>
    <w:p w:rsidR="007A3249" w:rsidRDefault="007A3249" w:rsidP="009F7176">
      <w:r>
        <w:rPr>
          <w:rFonts w:hint="eastAsia"/>
        </w:rPr>
        <w:t>④職場の技術・技能が書き上げられているか。技術・技能マップはあるか。</w:t>
      </w:r>
    </w:p>
    <w:p w:rsidR="007A3249" w:rsidRDefault="007A3249" w:rsidP="009F7176">
      <w:r>
        <w:rPr>
          <w:rFonts w:hint="eastAsia"/>
        </w:rPr>
        <w:t>⑤指導者がいるか。あるいは指導者として気づきと自覚があるか。</w:t>
      </w:r>
    </w:p>
    <w:p w:rsidR="007A3249" w:rsidRDefault="007A3249" w:rsidP="009F7176">
      <w:r>
        <w:rPr>
          <w:rFonts w:hint="eastAsia"/>
        </w:rPr>
        <w:t>⑥指導準備や技術・技能マニュアルはあるか、教材はあるか。優れた指導方法はあるか。</w:t>
      </w:r>
    </w:p>
    <w:p w:rsidR="007A3249" w:rsidRDefault="007A3249" w:rsidP="009F7176">
      <w:r>
        <w:rPr>
          <w:rFonts w:hint="eastAsia"/>
        </w:rPr>
        <w:t>⑦学習者は準備性・能力・適正・学習意欲があるか。継承必要性の認識があるか。</w:t>
      </w:r>
    </w:p>
    <w:p w:rsidR="007A3249" w:rsidRDefault="007A3249" w:rsidP="009F7176"/>
    <w:p w:rsidR="007A3249" w:rsidRDefault="007A3249" w:rsidP="009F7176"/>
    <w:p w:rsidR="007A3249" w:rsidRDefault="007A3249" w:rsidP="009F7176">
      <w:r>
        <w:rPr>
          <w:rFonts w:hint="eastAsia"/>
        </w:rPr>
        <w:t>この『技術・技能』を「介護実践のための技能」と読み替えると、介護の実践学習・実践教育に活かせるポイントとして見ることができるのではないだろうか。</w:t>
      </w:r>
    </w:p>
    <w:p w:rsidR="0066437E" w:rsidRDefault="0066437E" w:rsidP="009F7176">
      <w:pPr>
        <w:rPr>
          <w:rFonts w:hint="eastAsia"/>
        </w:rPr>
      </w:pPr>
    </w:p>
    <w:p w:rsidR="00A603E9" w:rsidRDefault="00A603E9" w:rsidP="009F7176"/>
    <w:p w:rsidR="006A6D68" w:rsidRPr="00654E5E" w:rsidRDefault="006A6D68" w:rsidP="006A6D68">
      <w:pPr>
        <w:pStyle w:val="2"/>
        <w:rPr>
          <w:b/>
        </w:rPr>
      </w:pPr>
      <w:r w:rsidRPr="00654E5E">
        <w:rPr>
          <w:rFonts w:hint="eastAsia"/>
          <w:b/>
        </w:rPr>
        <w:t>２．実践学習・実践教育の方法</w:t>
      </w:r>
    </w:p>
    <w:p w:rsidR="007A3249" w:rsidRDefault="00E45D5E" w:rsidP="007A3249">
      <w:r>
        <w:rPr>
          <w:rFonts w:hint="eastAsia"/>
        </w:rPr>
        <w:t>それでは具体的な介護に必要とされる技能の実践学習・実践教育</w:t>
      </w:r>
      <w:r w:rsidR="007A3249">
        <w:rPr>
          <w:rFonts w:hint="eastAsia"/>
        </w:rPr>
        <w:t>として</w:t>
      </w:r>
      <w:r>
        <w:rPr>
          <w:rFonts w:hint="eastAsia"/>
        </w:rPr>
        <w:t>の方法を</w:t>
      </w:r>
      <w:r w:rsidR="007A3249">
        <w:rPr>
          <w:rFonts w:hint="eastAsia"/>
        </w:rPr>
        <w:t>いくつか見ていこう。</w:t>
      </w:r>
    </w:p>
    <w:p w:rsidR="006A6D68" w:rsidRPr="0022303D" w:rsidRDefault="006A6D68" w:rsidP="00D6618D">
      <w:pPr>
        <w:pStyle w:val="3"/>
        <w:ind w:leftChars="0" w:left="0"/>
        <w:rPr>
          <w:rFonts w:hint="eastAsia"/>
          <w:b/>
        </w:rPr>
      </w:pPr>
      <w:r w:rsidRPr="0022303D">
        <w:rPr>
          <w:rFonts w:hint="eastAsia"/>
          <w:b/>
        </w:rPr>
        <w:t>①プリセプター方式</w:t>
      </w:r>
    </w:p>
    <w:p w:rsidR="00E45D5E" w:rsidRDefault="00EC7FE7" w:rsidP="00D6618D">
      <w:pPr>
        <w:ind w:firstLineChars="100" w:firstLine="210"/>
        <w:rPr>
          <w:rFonts w:hint="eastAsia"/>
        </w:rPr>
      </w:pPr>
      <w:r>
        <w:rPr>
          <w:rFonts w:hint="eastAsia"/>
        </w:rPr>
        <w:t>看護業界において広く取り入れられている新人教育の一つである。一般企業においては</w:t>
      </w:r>
      <w:r>
        <w:rPr>
          <w:rFonts w:hint="eastAsia"/>
        </w:rPr>
        <w:t>OJT</w:t>
      </w:r>
      <w:r>
        <w:rPr>
          <w:rFonts w:hint="eastAsia"/>
        </w:rPr>
        <w:t>がこれに当たるのではないか。</w:t>
      </w:r>
    </w:p>
    <w:p w:rsidR="00EC7FE7" w:rsidRDefault="00EC7FE7" w:rsidP="00D6618D">
      <w:pPr>
        <w:ind w:firstLineChars="100" w:firstLine="210"/>
        <w:rPr>
          <w:rFonts w:hint="eastAsia"/>
          <w:szCs w:val="28"/>
        </w:rPr>
      </w:pPr>
      <w:r>
        <w:rPr>
          <w:rFonts w:hint="eastAsia"/>
          <w:szCs w:val="28"/>
        </w:rPr>
        <w:t>上司や先輩が部下や後輩に対して付き、</w:t>
      </w:r>
      <w:r w:rsidRPr="00EC7FE7">
        <w:rPr>
          <w:rFonts w:hint="eastAsia"/>
          <w:szCs w:val="28"/>
        </w:rPr>
        <w:t>具体的な仕事を通じて、仕事に必要な知識・技術・技能・態度などを、</w:t>
      </w:r>
      <w:r w:rsidRPr="00EC7FE7">
        <w:rPr>
          <w:rFonts w:hint="eastAsia"/>
          <w:bCs/>
          <w:szCs w:val="28"/>
        </w:rPr>
        <w:t>意図的</w:t>
      </w:r>
      <w:r w:rsidRPr="00EC7FE7">
        <w:rPr>
          <w:rFonts w:hint="eastAsia"/>
          <w:szCs w:val="28"/>
        </w:rPr>
        <w:t>・</w:t>
      </w:r>
      <w:r w:rsidRPr="00EC7FE7">
        <w:rPr>
          <w:rFonts w:hint="eastAsia"/>
          <w:bCs/>
          <w:szCs w:val="28"/>
        </w:rPr>
        <w:t>計画的</w:t>
      </w:r>
      <w:r w:rsidRPr="00EC7FE7">
        <w:rPr>
          <w:rFonts w:hint="eastAsia"/>
          <w:szCs w:val="28"/>
        </w:rPr>
        <w:t>・</w:t>
      </w:r>
      <w:r w:rsidRPr="00EC7FE7">
        <w:rPr>
          <w:rFonts w:hint="eastAsia"/>
          <w:bCs/>
          <w:szCs w:val="28"/>
        </w:rPr>
        <w:t>継続的</w:t>
      </w:r>
      <w:r w:rsidRPr="00EC7FE7">
        <w:rPr>
          <w:rFonts w:hint="eastAsia"/>
          <w:szCs w:val="28"/>
        </w:rPr>
        <w:t>に指導し、修得</w:t>
      </w:r>
      <w:r>
        <w:rPr>
          <w:rFonts w:hint="eastAsia"/>
          <w:szCs w:val="28"/>
        </w:rPr>
        <w:t>させることによって、全体的な業務処理能力や力量を育成する方法である。</w:t>
      </w:r>
    </w:p>
    <w:p w:rsidR="0022303D" w:rsidRDefault="0022303D" w:rsidP="00E45D5E">
      <w:pPr>
        <w:rPr>
          <w:rFonts w:hint="eastAsia"/>
          <w:szCs w:val="28"/>
        </w:rPr>
      </w:pPr>
    </w:p>
    <w:p w:rsidR="00EC7FE7" w:rsidRDefault="00EC7FE7" w:rsidP="00A603E9">
      <w:pPr>
        <w:ind w:firstLineChars="100" w:firstLine="210"/>
        <w:rPr>
          <w:rFonts w:hint="eastAsia"/>
          <w:szCs w:val="28"/>
        </w:rPr>
      </w:pPr>
      <w:r>
        <w:rPr>
          <w:rFonts w:hint="eastAsia"/>
          <w:szCs w:val="28"/>
        </w:rPr>
        <w:lastRenderedPageBreak/>
        <w:t>プリセプター方式</w:t>
      </w:r>
      <w:r w:rsidR="0022303D">
        <w:rPr>
          <w:rFonts w:hint="eastAsia"/>
          <w:szCs w:val="28"/>
        </w:rPr>
        <w:t>的</w:t>
      </w:r>
      <w:r>
        <w:rPr>
          <w:rFonts w:hint="eastAsia"/>
          <w:szCs w:val="28"/>
        </w:rPr>
        <w:t>教育方法として、</w:t>
      </w:r>
      <w:r>
        <w:rPr>
          <w:rFonts w:hint="eastAsia"/>
          <w:szCs w:val="28"/>
        </w:rPr>
        <w:t>Evans</w:t>
      </w:r>
      <w:r>
        <w:rPr>
          <w:rFonts w:hint="eastAsia"/>
          <w:szCs w:val="28"/>
        </w:rPr>
        <w:t>は反芻型見習いモデル</w:t>
      </w:r>
      <w:r w:rsidR="0022303D">
        <w:rPr>
          <w:rFonts w:hint="eastAsia"/>
          <w:szCs w:val="28"/>
        </w:rPr>
        <w:t>を</w:t>
      </w:r>
      <w:r>
        <w:rPr>
          <w:rFonts w:hint="eastAsia"/>
          <w:szCs w:val="28"/>
        </w:rPr>
        <w:t>主張し</w:t>
      </w:r>
      <w:r w:rsidR="0022303D">
        <w:rPr>
          <w:rFonts w:hint="eastAsia"/>
          <w:szCs w:val="28"/>
        </w:rPr>
        <w:t>、次のような特徴を挙げ</w:t>
      </w:r>
      <w:r>
        <w:rPr>
          <w:rFonts w:hint="eastAsia"/>
          <w:szCs w:val="28"/>
        </w:rPr>
        <w:t>ている。</w:t>
      </w:r>
    </w:p>
    <w:p w:rsidR="00EC7FE7" w:rsidRDefault="00EC7FE7" w:rsidP="00E45D5E">
      <w:pPr>
        <w:rPr>
          <w:rFonts w:hint="eastAsia"/>
          <w:szCs w:val="28"/>
        </w:rPr>
      </w:pPr>
      <w:r>
        <w:rPr>
          <w:rFonts w:hint="eastAsia"/>
          <w:szCs w:val="28"/>
        </w:rPr>
        <w:t>・現場での実際のサービス提供に際し学習者と指導者が直接関わる。</w:t>
      </w:r>
    </w:p>
    <w:p w:rsidR="00EC7FE7" w:rsidRDefault="00EC7FE7" w:rsidP="00E45D5E">
      <w:pPr>
        <w:rPr>
          <w:rFonts w:hint="eastAsia"/>
          <w:szCs w:val="28"/>
        </w:rPr>
      </w:pPr>
      <w:r>
        <w:rPr>
          <w:rFonts w:hint="eastAsia"/>
          <w:szCs w:val="28"/>
        </w:rPr>
        <w:t>・学習者と指導者が</w:t>
      </w:r>
      <w:r>
        <w:rPr>
          <w:rFonts w:hint="eastAsia"/>
          <w:szCs w:val="28"/>
        </w:rPr>
        <w:t>1</w:t>
      </w:r>
      <w:r>
        <w:rPr>
          <w:rFonts w:hint="eastAsia"/>
          <w:szCs w:val="28"/>
        </w:rPr>
        <w:t>対</w:t>
      </w:r>
      <w:r>
        <w:rPr>
          <w:rFonts w:hint="eastAsia"/>
          <w:szCs w:val="28"/>
        </w:rPr>
        <w:t>1</w:t>
      </w:r>
      <w:r>
        <w:rPr>
          <w:rFonts w:hint="eastAsia"/>
          <w:szCs w:val="28"/>
        </w:rPr>
        <w:t>の関係を持つ。</w:t>
      </w:r>
    </w:p>
    <w:p w:rsidR="00EC7FE7" w:rsidRDefault="00EC7FE7" w:rsidP="00E45D5E">
      <w:pPr>
        <w:rPr>
          <w:rFonts w:hint="eastAsia"/>
          <w:szCs w:val="28"/>
        </w:rPr>
      </w:pPr>
      <w:r>
        <w:rPr>
          <w:rFonts w:hint="eastAsia"/>
          <w:szCs w:val="28"/>
        </w:rPr>
        <w:t>・その関係は時間とともに発展する。</w:t>
      </w:r>
    </w:p>
    <w:p w:rsidR="00EC7FE7" w:rsidRDefault="00EC7FE7" w:rsidP="00E45D5E">
      <w:pPr>
        <w:rPr>
          <w:rFonts w:hint="eastAsia"/>
          <w:szCs w:val="28"/>
        </w:rPr>
      </w:pPr>
      <w:r>
        <w:rPr>
          <w:rFonts w:hint="eastAsia"/>
          <w:szCs w:val="28"/>
        </w:rPr>
        <w:t>・互いの合意に基づいて改変される性質を持つ。</w:t>
      </w:r>
    </w:p>
    <w:p w:rsidR="00EC7FE7" w:rsidRDefault="00EC7FE7" w:rsidP="00E45D5E">
      <w:pPr>
        <w:rPr>
          <w:rFonts w:hint="eastAsia"/>
          <w:szCs w:val="28"/>
        </w:rPr>
      </w:pPr>
      <w:r>
        <w:rPr>
          <w:rFonts w:hint="eastAsia"/>
          <w:szCs w:val="28"/>
        </w:rPr>
        <w:t>・サービス提供の内容について反芻を促す。</w:t>
      </w:r>
    </w:p>
    <w:p w:rsidR="00EC7FE7" w:rsidRDefault="00EC7FE7" w:rsidP="00E45D5E">
      <w:pPr>
        <w:rPr>
          <w:rFonts w:hint="eastAsia"/>
          <w:szCs w:val="28"/>
        </w:rPr>
      </w:pPr>
    </w:p>
    <w:p w:rsidR="0022303D" w:rsidRDefault="00EC7FE7" w:rsidP="00D6618D">
      <w:pPr>
        <w:ind w:firstLineChars="100" w:firstLine="210"/>
        <w:rPr>
          <w:rFonts w:hint="eastAsia"/>
          <w:szCs w:val="28"/>
        </w:rPr>
      </w:pPr>
      <w:r>
        <w:rPr>
          <w:rFonts w:hint="eastAsia"/>
          <w:szCs w:val="28"/>
        </w:rPr>
        <w:t>介護のような職種は一律的な教育訓練よりは、むしろ個々の経験や知識、資質に基づき、その学習の進</w:t>
      </w:r>
      <w:r w:rsidR="0022303D">
        <w:rPr>
          <w:rFonts w:hint="eastAsia"/>
          <w:szCs w:val="28"/>
        </w:rPr>
        <w:t>捗</w:t>
      </w:r>
      <w:r>
        <w:rPr>
          <w:rFonts w:hint="eastAsia"/>
          <w:szCs w:val="28"/>
        </w:rPr>
        <w:t>状況</w:t>
      </w:r>
      <w:r w:rsidR="0022303D">
        <w:rPr>
          <w:rFonts w:hint="eastAsia"/>
          <w:szCs w:val="28"/>
        </w:rPr>
        <w:t>に合わせるのが効果的である（西川※４）</w:t>
      </w:r>
    </w:p>
    <w:p w:rsidR="0022303D" w:rsidRDefault="0022303D" w:rsidP="00D6618D">
      <w:pPr>
        <w:ind w:firstLineChars="100" w:firstLine="210"/>
        <w:rPr>
          <w:rFonts w:hint="eastAsia"/>
          <w:szCs w:val="28"/>
        </w:rPr>
      </w:pPr>
      <w:r>
        <w:rPr>
          <w:rFonts w:hint="eastAsia"/>
          <w:szCs w:val="28"/>
        </w:rPr>
        <w:t>プリセプター方式は、教育者と学習者が共に関わり合いながら、実際に仕事を見せて、ポイントや効果を伝え、それをやらせて振り返らせて仕事前、中、後にフォローするもので、介護業界においても無意識的に行われている“引き継ぎ”や“同行”を教育方法としてシステム化したものである。</w:t>
      </w:r>
    </w:p>
    <w:p w:rsidR="0022303D" w:rsidRPr="0022303D" w:rsidRDefault="0022303D" w:rsidP="00D6618D">
      <w:pPr>
        <w:ind w:firstLineChars="100" w:firstLine="210"/>
        <w:rPr>
          <w:rFonts w:hint="eastAsia"/>
          <w:szCs w:val="28"/>
        </w:rPr>
      </w:pPr>
      <w:r>
        <w:rPr>
          <w:rFonts w:hint="eastAsia"/>
          <w:szCs w:val="28"/>
        </w:rPr>
        <w:t>ただ、看護師のそれを見て分かるように、新人教育者側自身が満足にプリセプターをこなせていない場合が少なくなく、就職後数年したら新人教育を受け持つといった現状が多いため、十分な教育システムとして稼働しているかどうかは教育者個々の能力やモチベーションに左右されているといえる。</w:t>
      </w:r>
    </w:p>
    <w:p w:rsidR="0022303D" w:rsidRPr="00EC7FE7" w:rsidRDefault="0022303D" w:rsidP="00E45D5E">
      <w:pPr>
        <w:rPr>
          <w:sz w:val="16"/>
        </w:rPr>
      </w:pPr>
    </w:p>
    <w:p w:rsidR="006A6D68" w:rsidRPr="009F3782" w:rsidRDefault="006A6D68" w:rsidP="00D6618D">
      <w:pPr>
        <w:pStyle w:val="3"/>
        <w:ind w:leftChars="0" w:left="0"/>
        <w:rPr>
          <w:rFonts w:hint="eastAsia"/>
          <w:b/>
        </w:rPr>
      </w:pPr>
      <w:r w:rsidRPr="009F3782">
        <w:rPr>
          <w:rFonts w:hint="eastAsia"/>
          <w:b/>
        </w:rPr>
        <w:t>②スーパービジョン</w:t>
      </w:r>
    </w:p>
    <w:p w:rsidR="00EC2290" w:rsidRDefault="0022303D" w:rsidP="00EC2290">
      <w:pPr>
        <w:autoSpaceDE w:val="0"/>
        <w:autoSpaceDN w:val="0"/>
        <w:adjustRightInd w:val="0"/>
        <w:jc w:val="left"/>
        <w:rPr>
          <w:rFonts w:asciiTheme="minorEastAsia" w:hAnsiTheme="minorEastAsia" w:cs="ＭＳゴシック" w:hint="eastAsia"/>
          <w:kern w:val="0"/>
          <w:szCs w:val="20"/>
        </w:rPr>
      </w:pPr>
      <w:r w:rsidRPr="0022303D">
        <w:rPr>
          <w:rFonts w:asciiTheme="minorEastAsia" w:hAnsiTheme="minorEastAsia" w:hint="eastAsia"/>
          <w:sz w:val="22"/>
        </w:rPr>
        <w:t xml:space="preserve">　</w:t>
      </w:r>
      <w:r>
        <w:rPr>
          <w:rFonts w:asciiTheme="minorEastAsia" w:hAnsiTheme="minorEastAsia" w:cs="ＭＳゴシック" w:hint="eastAsia"/>
          <w:kern w:val="0"/>
          <w:szCs w:val="20"/>
        </w:rPr>
        <w:t>スーパービジョンは社会福祉分野、臨床心理分野における</w:t>
      </w:r>
      <w:r w:rsidR="00EC2290">
        <w:rPr>
          <w:rFonts w:asciiTheme="minorEastAsia" w:hAnsiTheme="minorEastAsia" w:cs="ＭＳゴシック" w:hint="eastAsia"/>
          <w:kern w:val="0"/>
          <w:szCs w:val="20"/>
        </w:rPr>
        <w:t>教育方法</w:t>
      </w:r>
      <w:r>
        <w:rPr>
          <w:rFonts w:asciiTheme="minorEastAsia" w:hAnsiTheme="minorEastAsia" w:cs="ＭＳゴシック" w:hint="eastAsia"/>
          <w:kern w:val="0"/>
          <w:szCs w:val="20"/>
        </w:rPr>
        <w:t>で、</w:t>
      </w:r>
      <w:r w:rsidR="00EC2290">
        <w:rPr>
          <w:rFonts w:asciiTheme="minorEastAsia" w:hAnsiTheme="minorEastAsia" w:cs="ＭＳゴシック" w:hint="eastAsia"/>
          <w:kern w:val="0"/>
          <w:szCs w:val="20"/>
        </w:rPr>
        <w:t>専門職である教育者（スーパーバイザー）と同じく専門職である学習者（スーパーバイジー）の</w:t>
      </w:r>
      <w:r w:rsidR="00EC2290">
        <w:rPr>
          <w:rStyle w:val="read"/>
        </w:rPr>
        <w:t>関係間における</w:t>
      </w:r>
      <w:r w:rsidR="00EC2290">
        <w:rPr>
          <w:rStyle w:val="read"/>
          <w:rFonts w:hint="eastAsia"/>
        </w:rPr>
        <w:t>教育を理論的に体系化したもの</w:t>
      </w:r>
      <w:r w:rsidR="00EC2290">
        <w:rPr>
          <w:rStyle w:val="read"/>
        </w:rPr>
        <w:t>で</w:t>
      </w:r>
      <w:r w:rsidR="00EC2290">
        <w:rPr>
          <w:rStyle w:val="read"/>
          <w:rFonts w:hint="eastAsia"/>
        </w:rPr>
        <w:t>ある。主にソーシャルワーカー等</w:t>
      </w:r>
      <w:r w:rsidR="00EC2290">
        <w:rPr>
          <w:rStyle w:val="read"/>
        </w:rPr>
        <w:t>が</w:t>
      </w:r>
      <w:r>
        <w:rPr>
          <w:rStyle w:val="read"/>
        </w:rPr>
        <w:t>専門家としての資質の向上を目指すための教育方法</w:t>
      </w:r>
      <w:r w:rsidR="00EC2290">
        <w:rPr>
          <w:rStyle w:val="read"/>
          <w:rFonts w:hint="eastAsia"/>
        </w:rPr>
        <w:t>である</w:t>
      </w:r>
      <w:r w:rsidRPr="0022303D">
        <w:rPr>
          <w:rFonts w:asciiTheme="minorEastAsia" w:hAnsiTheme="minorEastAsia" w:cs="ＭＳゴシック" w:hint="eastAsia"/>
          <w:kern w:val="0"/>
          <w:szCs w:val="20"/>
        </w:rPr>
        <w:t>。</w:t>
      </w:r>
    </w:p>
    <w:p w:rsidR="00EC2290" w:rsidRDefault="00EC2290" w:rsidP="00EC2290">
      <w:pPr>
        <w:autoSpaceDE w:val="0"/>
        <w:autoSpaceDN w:val="0"/>
        <w:adjustRightInd w:val="0"/>
        <w:jc w:val="left"/>
        <w:rPr>
          <w:rFonts w:asciiTheme="minorEastAsia" w:hAnsiTheme="minorEastAsia" w:cs="ＭＳゴシック" w:hint="eastAsia"/>
          <w:kern w:val="0"/>
          <w:szCs w:val="20"/>
        </w:rPr>
      </w:pPr>
      <w:r>
        <w:rPr>
          <w:rFonts w:asciiTheme="minorEastAsia" w:hAnsiTheme="minorEastAsia" w:cs="ＭＳゴシック" w:hint="eastAsia"/>
          <w:kern w:val="0"/>
          <w:szCs w:val="20"/>
        </w:rPr>
        <w:t xml:space="preserve">　例えば、学習者が自分のクライアントとの相談援助をし、その報告、相談を教育者に行い、助言・指導等を得て成長するものである。</w:t>
      </w:r>
    </w:p>
    <w:p w:rsidR="009F3782" w:rsidRDefault="00EC2290" w:rsidP="00EC2290">
      <w:pPr>
        <w:autoSpaceDE w:val="0"/>
        <w:autoSpaceDN w:val="0"/>
        <w:adjustRightInd w:val="0"/>
        <w:jc w:val="left"/>
        <w:rPr>
          <w:rStyle w:val="read"/>
          <w:rFonts w:hint="eastAsia"/>
        </w:rPr>
      </w:pPr>
      <w:r>
        <w:rPr>
          <w:rFonts w:asciiTheme="minorEastAsia" w:hAnsiTheme="minorEastAsia" w:cs="ＭＳゴシック" w:hint="eastAsia"/>
          <w:kern w:val="0"/>
          <w:szCs w:val="20"/>
        </w:rPr>
        <w:t xml:space="preserve">　なお、スーパービジョンには次の</w:t>
      </w:r>
      <w:r>
        <w:rPr>
          <w:rStyle w:val="read"/>
        </w:rPr>
        <w:t>3</w:t>
      </w:r>
      <w:r>
        <w:rPr>
          <w:rStyle w:val="read"/>
          <w:rFonts w:hint="eastAsia"/>
        </w:rPr>
        <w:t>つ</w:t>
      </w:r>
      <w:r>
        <w:rPr>
          <w:rStyle w:val="read"/>
        </w:rPr>
        <w:t>の機能</w:t>
      </w:r>
      <w:r>
        <w:rPr>
          <w:rStyle w:val="read"/>
          <w:rFonts w:hint="eastAsia"/>
        </w:rPr>
        <w:t>があると言われ</w:t>
      </w:r>
      <w:r w:rsidR="009F3782">
        <w:rPr>
          <w:rStyle w:val="read"/>
          <w:rFonts w:hint="eastAsia"/>
        </w:rPr>
        <w:t>る。</w:t>
      </w:r>
    </w:p>
    <w:p w:rsidR="009F3782" w:rsidRDefault="009F3782" w:rsidP="00EC2290">
      <w:pPr>
        <w:autoSpaceDE w:val="0"/>
        <w:autoSpaceDN w:val="0"/>
        <w:adjustRightInd w:val="0"/>
        <w:jc w:val="left"/>
        <w:rPr>
          <w:rStyle w:val="read"/>
          <w:rFonts w:hint="eastAsia"/>
        </w:rPr>
      </w:pPr>
    </w:p>
    <w:p w:rsidR="009F3782" w:rsidRDefault="009F3782" w:rsidP="00EC2290">
      <w:pPr>
        <w:autoSpaceDE w:val="0"/>
        <w:autoSpaceDN w:val="0"/>
        <w:adjustRightInd w:val="0"/>
        <w:jc w:val="left"/>
        <w:rPr>
          <w:rFonts w:asciiTheme="minorEastAsia" w:hAnsiTheme="minorEastAsia" w:cs="ＭＳゴシック" w:hint="eastAsia"/>
          <w:kern w:val="0"/>
          <w:szCs w:val="20"/>
        </w:rPr>
      </w:pPr>
      <w:r>
        <w:rPr>
          <w:rStyle w:val="read"/>
          <w:rFonts w:hint="eastAsia"/>
        </w:rPr>
        <w:t>・学習者の</w:t>
      </w:r>
      <w:r>
        <w:rPr>
          <w:rStyle w:val="read"/>
        </w:rPr>
        <w:t>能カを把握し、そ</w:t>
      </w:r>
      <w:r>
        <w:rPr>
          <w:rStyle w:val="read"/>
          <w:rFonts w:hint="eastAsia"/>
        </w:rPr>
        <w:t>れに見合う仕事を通じて</w:t>
      </w:r>
      <w:r>
        <w:rPr>
          <w:rStyle w:val="read"/>
        </w:rPr>
        <w:t>成長</w:t>
      </w:r>
      <w:r>
        <w:rPr>
          <w:rStyle w:val="read"/>
          <w:rFonts w:hint="eastAsia"/>
        </w:rPr>
        <w:t>できる</w:t>
      </w:r>
      <w:r>
        <w:rPr>
          <w:rStyle w:val="read"/>
        </w:rPr>
        <w:t>ように管理する</w:t>
      </w:r>
      <w:r>
        <w:rPr>
          <w:rStyle w:val="read"/>
          <w:rFonts w:hint="eastAsia"/>
        </w:rPr>
        <w:t>（</w:t>
      </w:r>
      <w:r w:rsidR="00EC2290">
        <w:rPr>
          <w:rFonts w:asciiTheme="minorEastAsia" w:hAnsiTheme="minorEastAsia" w:cs="ＭＳゴシック" w:hint="eastAsia"/>
          <w:kern w:val="0"/>
          <w:szCs w:val="20"/>
        </w:rPr>
        <w:t>管理的</w:t>
      </w:r>
      <w:r>
        <w:rPr>
          <w:rFonts w:asciiTheme="minorEastAsia" w:hAnsiTheme="minorEastAsia" w:cs="ＭＳゴシック" w:hint="eastAsia"/>
          <w:kern w:val="0"/>
          <w:szCs w:val="20"/>
        </w:rPr>
        <w:t>機能）</w:t>
      </w:r>
    </w:p>
    <w:p w:rsidR="009F3782" w:rsidRDefault="009F3782" w:rsidP="00EC2290">
      <w:pPr>
        <w:autoSpaceDE w:val="0"/>
        <w:autoSpaceDN w:val="0"/>
        <w:adjustRightInd w:val="0"/>
        <w:jc w:val="left"/>
        <w:rPr>
          <w:rFonts w:asciiTheme="minorEastAsia" w:hAnsiTheme="minorEastAsia" w:cs="ＭＳゴシック" w:hint="eastAsia"/>
          <w:kern w:val="0"/>
          <w:szCs w:val="20"/>
        </w:rPr>
      </w:pPr>
      <w:r>
        <w:rPr>
          <w:rFonts w:asciiTheme="minorEastAsia" w:hAnsiTheme="minorEastAsia" w:cs="ＭＳゴシック" w:hint="eastAsia"/>
          <w:kern w:val="0"/>
          <w:szCs w:val="20"/>
        </w:rPr>
        <w:t>・</w:t>
      </w:r>
      <w:r>
        <w:rPr>
          <w:rStyle w:val="read"/>
          <w:rFonts w:hint="eastAsia"/>
        </w:rPr>
        <w:t>できる能力の発揮、応用についての助言、逆に弱点や課題を示唆することで成長を促す</w:t>
      </w:r>
      <w:r>
        <w:rPr>
          <w:rFonts w:asciiTheme="minorEastAsia" w:hAnsiTheme="minorEastAsia" w:cs="ＭＳゴシック" w:hint="eastAsia"/>
          <w:kern w:val="0"/>
          <w:szCs w:val="20"/>
        </w:rPr>
        <w:t>（教育的機能）</w:t>
      </w:r>
    </w:p>
    <w:p w:rsidR="00EC2290" w:rsidRDefault="009F3782" w:rsidP="00EC2290">
      <w:pPr>
        <w:autoSpaceDE w:val="0"/>
        <w:autoSpaceDN w:val="0"/>
        <w:adjustRightInd w:val="0"/>
        <w:jc w:val="left"/>
        <w:rPr>
          <w:rFonts w:asciiTheme="minorEastAsia" w:hAnsiTheme="minorEastAsia" w:cs="ＭＳゴシック" w:hint="eastAsia"/>
          <w:kern w:val="0"/>
          <w:szCs w:val="20"/>
        </w:rPr>
      </w:pPr>
      <w:r>
        <w:rPr>
          <w:rFonts w:asciiTheme="minorEastAsia" w:hAnsiTheme="minorEastAsia" w:cs="ＭＳゴシック" w:hint="eastAsia"/>
          <w:kern w:val="0"/>
          <w:szCs w:val="20"/>
        </w:rPr>
        <w:t>・</w:t>
      </w:r>
      <w:r>
        <w:rPr>
          <w:rStyle w:val="read"/>
          <w:rFonts w:hint="eastAsia"/>
        </w:rPr>
        <w:t>できていることを支持し</w:t>
      </w:r>
      <w:r>
        <w:rPr>
          <w:rStyle w:val="read"/>
        </w:rPr>
        <w:t>、出来ていないことに</w:t>
      </w:r>
      <w:r>
        <w:rPr>
          <w:rStyle w:val="read"/>
          <w:rFonts w:hint="eastAsia"/>
        </w:rPr>
        <w:t>自ら気付くように促しそれを応援することで成長を促す</w:t>
      </w:r>
      <w:r>
        <w:rPr>
          <w:rFonts w:asciiTheme="minorEastAsia" w:hAnsiTheme="minorEastAsia" w:cs="ＭＳゴシック" w:hint="eastAsia"/>
          <w:kern w:val="0"/>
          <w:szCs w:val="20"/>
        </w:rPr>
        <w:t>（</w:t>
      </w:r>
      <w:r w:rsidR="00EC2290">
        <w:rPr>
          <w:rFonts w:asciiTheme="minorEastAsia" w:hAnsiTheme="minorEastAsia" w:cs="ＭＳゴシック" w:hint="eastAsia"/>
          <w:kern w:val="0"/>
          <w:szCs w:val="20"/>
        </w:rPr>
        <w:t>支持的機能</w:t>
      </w:r>
      <w:r>
        <w:rPr>
          <w:rFonts w:asciiTheme="minorEastAsia" w:hAnsiTheme="minorEastAsia" w:cs="ＭＳゴシック" w:hint="eastAsia"/>
          <w:kern w:val="0"/>
          <w:szCs w:val="20"/>
        </w:rPr>
        <w:t>）</w:t>
      </w:r>
    </w:p>
    <w:p w:rsidR="00EC2290" w:rsidRDefault="00EC2290" w:rsidP="00EC2290">
      <w:pPr>
        <w:autoSpaceDE w:val="0"/>
        <w:autoSpaceDN w:val="0"/>
        <w:adjustRightInd w:val="0"/>
        <w:jc w:val="left"/>
        <w:rPr>
          <w:rFonts w:asciiTheme="minorEastAsia" w:hAnsiTheme="minorEastAsia" w:cs="ＭＳゴシック" w:hint="eastAsia"/>
          <w:kern w:val="0"/>
          <w:szCs w:val="20"/>
        </w:rPr>
      </w:pPr>
      <w:r>
        <w:rPr>
          <w:rFonts w:asciiTheme="minorEastAsia" w:hAnsiTheme="minorEastAsia" w:cs="ＭＳゴシック" w:hint="eastAsia"/>
          <w:kern w:val="0"/>
          <w:szCs w:val="20"/>
        </w:rPr>
        <w:t xml:space="preserve">　</w:t>
      </w:r>
    </w:p>
    <w:p w:rsidR="009F3782" w:rsidRPr="00EC2290" w:rsidRDefault="009F3782" w:rsidP="00EC2290">
      <w:pPr>
        <w:autoSpaceDE w:val="0"/>
        <w:autoSpaceDN w:val="0"/>
        <w:adjustRightInd w:val="0"/>
        <w:jc w:val="left"/>
        <w:rPr>
          <w:rFonts w:asciiTheme="minorEastAsia" w:hAnsiTheme="minorEastAsia" w:cs="ＭＳゴシック" w:hint="eastAsia"/>
          <w:kern w:val="0"/>
          <w:szCs w:val="20"/>
        </w:rPr>
      </w:pPr>
      <w:r>
        <w:rPr>
          <w:rFonts w:asciiTheme="minorEastAsia" w:hAnsiTheme="minorEastAsia" w:cs="ＭＳゴシック" w:hint="eastAsia"/>
          <w:kern w:val="0"/>
          <w:szCs w:val="20"/>
        </w:rPr>
        <w:t xml:space="preserve">　スーパービジョンは、前項のプリセプター方式の中のフォローにあたり、教育者と学習者の話し合い、ミーティング、振り返りの中で実際に行われるやりとりの方法論と言える。</w:t>
      </w:r>
    </w:p>
    <w:p w:rsidR="00EC2290" w:rsidRDefault="00EC2290" w:rsidP="006A6D68">
      <w:pPr>
        <w:pStyle w:val="3"/>
        <w:ind w:left="840"/>
        <w:rPr>
          <w:rFonts w:hint="eastAsia"/>
        </w:rPr>
      </w:pPr>
    </w:p>
    <w:p w:rsidR="009F3782" w:rsidRPr="000B0EC8" w:rsidRDefault="00472DB8" w:rsidP="00D6618D">
      <w:pPr>
        <w:pStyle w:val="3"/>
        <w:ind w:leftChars="0" w:left="0"/>
        <w:rPr>
          <w:rFonts w:hint="eastAsia"/>
          <w:b/>
        </w:rPr>
      </w:pPr>
      <w:r w:rsidRPr="000B0EC8">
        <w:rPr>
          <w:rFonts w:hint="eastAsia"/>
          <w:b/>
        </w:rPr>
        <w:t>③コーチング</w:t>
      </w:r>
    </w:p>
    <w:p w:rsidR="000B0EC8" w:rsidRDefault="000B0EC8" w:rsidP="000B0EC8">
      <w:pPr>
        <w:rPr>
          <w:rFonts w:hint="eastAsia"/>
        </w:rPr>
      </w:pPr>
      <w:r>
        <w:rPr>
          <w:rFonts w:hint="eastAsia"/>
        </w:rPr>
        <w:t xml:space="preserve">　コーチングはスポーツ業界やビジネス界において用いられている人材育成方法である。その実際は、コーチ（教育に類似する側）がクライアント（コーチングを受ける側）の目標をその関係性の中から支援し、様々なスキルを用いながらクライアントの能力や可能性を最大限引き出して目標達成を支援するもので、個人の成長を応援する人材育成という意味で指導者側の意図が少なからず反映される教育とは大きく異なる。</w:t>
      </w:r>
    </w:p>
    <w:p w:rsidR="000B0EC8" w:rsidRDefault="000B0EC8" w:rsidP="000B0EC8">
      <w:pPr>
        <w:rPr>
          <w:rFonts w:hint="eastAsia"/>
        </w:rPr>
      </w:pPr>
      <w:r>
        <w:rPr>
          <w:rFonts w:hint="eastAsia"/>
        </w:rPr>
        <w:t xml:space="preserve">　したがって、介護の実践学習、実践教育にそのまま用いることはできないが、学習者の成長欲求や、業界において達成したい目標、なりたい自分を応援することで、学習者のモチベーションを高めるものと言</w:t>
      </w:r>
      <w:r>
        <w:rPr>
          <w:rFonts w:hint="eastAsia"/>
        </w:rPr>
        <w:lastRenderedPageBreak/>
        <w:t>える。その支援過程で用いられる様々なスキルやコーチングの理念を人材育成という場面で活用できることができる。プリセプター方式や、スーパービジョンの中での応用が利くだろう。</w:t>
      </w:r>
    </w:p>
    <w:p w:rsidR="000B0EC8" w:rsidRDefault="000B0EC8" w:rsidP="000B0EC8"/>
    <w:p w:rsidR="006A6D68" w:rsidRPr="00D6618D" w:rsidRDefault="00472DB8" w:rsidP="00D6618D">
      <w:pPr>
        <w:pStyle w:val="3"/>
        <w:ind w:leftChars="0" w:left="0"/>
        <w:rPr>
          <w:b/>
        </w:rPr>
      </w:pPr>
      <w:r w:rsidRPr="00D6618D">
        <w:rPr>
          <w:rFonts w:hint="eastAsia"/>
          <w:b/>
        </w:rPr>
        <w:t>④</w:t>
      </w:r>
      <w:r w:rsidR="00DE2086" w:rsidRPr="00D6618D">
        <w:rPr>
          <w:rFonts w:hint="eastAsia"/>
          <w:b/>
        </w:rPr>
        <w:t>コンピテ</w:t>
      </w:r>
      <w:r w:rsidR="006A6D68" w:rsidRPr="00D6618D">
        <w:rPr>
          <w:rFonts w:hint="eastAsia"/>
          <w:b/>
        </w:rPr>
        <w:t>ンシーモデル</w:t>
      </w:r>
    </w:p>
    <w:p w:rsidR="00DE2086" w:rsidRDefault="00DE2086" w:rsidP="00D6618D">
      <w:pPr>
        <w:ind w:firstLineChars="100" w:firstLine="210"/>
        <w:rPr>
          <w:rFonts w:hint="eastAsia"/>
        </w:rPr>
      </w:pPr>
      <w:r>
        <w:rPr>
          <w:rFonts w:hint="eastAsia"/>
        </w:rPr>
        <w:t>コンピテンシーとは「高業績者が高い成果を生み出すための行動特性」と呼ばれ、企業等において人材活用、人材評価、起用、従業員全体の質の向上などに活用されている。先述のラグビーの例で言えば</w:t>
      </w:r>
      <w:r w:rsidR="00EC19E2">
        <w:rPr>
          <w:rFonts w:hint="eastAsia"/>
        </w:rPr>
        <w:t>「知る」「分かる」ではなく、「できる」ための特性基準から現在と成長方向を考えるものである。</w:t>
      </w:r>
    </w:p>
    <w:p w:rsidR="00EC19E2" w:rsidRDefault="00EC19E2" w:rsidP="00D6618D">
      <w:pPr>
        <w:ind w:firstLineChars="100" w:firstLine="210"/>
        <w:rPr>
          <w:rFonts w:hint="eastAsia"/>
        </w:rPr>
      </w:pPr>
      <w:r>
        <w:rPr>
          <w:rFonts w:hint="eastAsia"/>
        </w:rPr>
        <w:t>つまり、法制度を知っているとか、車椅子の扱いがわかるとか、ガイドヘルパー資格を持っているということではなく、介護者として求められる一連の行動が取れるようになるかどうかが重要</w:t>
      </w:r>
      <w:r w:rsidR="00D6618D">
        <w:rPr>
          <w:rFonts w:hint="eastAsia"/>
        </w:rPr>
        <w:t>で、それらを分析評価して、教育に反映していくものである。</w:t>
      </w:r>
    </w:p>
    <w:p w:rsidR="00EC19E2" w:rsidRDefault="00EC19E2" w:rsidP="00D6618D">
      <w:pPr>
        <w:ind w:firstLineChars="100" w:firstLine="210"/>
        <w:rPr>
          <w:rFonts w:hint="eastAsia"/>
        </w:rPr>
      </w:pPr>
      <w:r>
        <w:rPr>
          <w:rFonts w:hint="eastAsia"/>
        </w:rPr>
        <w:t>コンピテンシーの研究者であるハーバード大学のマクレランド教授は</w:t>
      </w:r>
      <w:r>
        <w:rPr>
          <w:rFonts w:hint="eastAsia"/>
        </w:rPr>
        <w:t>21</w:t>
      </w:r>
      <w:r>
        <w:rPr>
          <w:rFonts w:hint="eastAsia"/>
        </w:rPr>
        <w:t>のコンピテンシーを示している。このコンピテンシーは職種ごとに求</w:t>
      </w:r>
      <w:r w:rsidR="00AC29C9">
        <w:rPr>
          <w:rFonts w:hint="eastAsia"/>
        </w:rPr>
        <w:t>められるものが変わってくる。人的サービス従事者の場合は主に</w:t>
      </w:r>
      <w:r>
        <w:rPr>
          <w:rFonts w:hint="eastAsia"/>
        </w:rPr>
        <w:t>次のコンピテンシーが求められるという。</w:t>
      </w:r>
    </w:p>
    <w:p w:rsidR="00AC29C9" w:rsidRDefault="00AC29C9" w:rsidP="00433E1E">
      <w:pPr>
        <w:rPr>
          <w:rFonts w:hint="eastAsia"/>
        </w:rPr>
      </w:pPr>
    </w:p>
    <w:p w:rsidR="00EC19E2" w:rsidRDefault="00EC19E2" w:rsidP="00433E1E">
      <w:pPr>
        <w:rPr>
          <w:rFonts w:hint="eastAsia"/>
        </w:rPr>
      </w:pPr>
      <w:r>
        <w:rPr>
          <w:rFonts w:hint="eastAsia"/>
        </w:rPr>
        <w:t>・</w:t>
      </w:r>
      <w:r>
        <w:rPr>
          <w:rFonts w:hint="eastAsia"/>
        </w:rPr>
        <w:t>IMP</w:t>
      </w:r>
      <w:r>
        <w:rPr>
          <w:rFonts w:hint="eastAsia"/>
        </w:rPr>
        <w:t>（影響力）・</w:t>
      </w:r>
      <w:r>
        <w:rPr>
          <w:rFonts w:hint="eastAsia"/>
        </w:rPr>
        <w:t>DEV</w:t>
      </w:r>
      <w:r>
        <w:rPr>
          <w:rFonts w:hint="eastAsia"/>
        </w:rPr>
        <w:t>（人の育成）・</w:t>
      </w:r>
      <w:r>
        <w:rPr>
          <w:rFonts w:hint="eastAsia"/>
        </w:rPr>
        <w:t>IU</w:t>
      </w:r>
      <w:r>
        <w:rPr>
          <w:rFonts w:hint="eastAsia"/>
        </w:rPr>
        <w:t>（対人理解力）・</w:t>
      </w:r>
      <w:r>
        <w:rPr>
          <w:rFonts w:hint="eastAsia"/>
        </w:rPr>
        <w:t>EXP</w:t>
      </w:r>
      <w:r>
        <w:rPr>
          <w:rFonts w:hint="eastAsia"/>
        </w:rPr>
        <w:t>（専門能力）・</w:t>
      </w:r>
      <w:r>
        <w:rPr>
          <w:rFonts w:hint="eastAsia"/>
        </w:rPr>
        <w:t>SCF</w:t>
      </w:r>
      <w:r>
        <w:rPr>
          <w:rFonts w:hint="eastAsia"/>
        </w:rPr>
        <w:t>（自己確信）</w:t>
      </w:r>
    </w:p>
    <w:p w:rsidR="00EC19E2" w:rsidRDefault="00EC19E2" w:rsidP="00433E1E">
      <w:pPr>
        <w:rPr>
          <w:rFonts w:hint="eastAsia"/>
        </w:rPr>
      </w:pPr>
      <w:r>
        <w:rPr>
          <w:rFonts w:hint="eastAsia"/>
        </w:rPr>
        <w:t>・</w:t>
      </w:r>
      <w:r>
        <w:rPr>
          <w:rFonts w:hint="eastAsia"/>
        </w:rPr>
        <w:t>SCT</w:t>
      </w:r>
      <w:r>
        <w:rPr>
          <w:rFonts w:hint="eastAsia"/>
        </w:rPr>
        <w:t>（自己コントロール）・</w:t>
      </w:r>
      <w:r>
        <w:rPr>
          <w:rFonts w:hint="eastAsia"/>
        </w:rPr>
        <w:t>ACH</w:t>
      </w:r>
      <w:r>
        <w:rPr>
          <w:rFonts w:hint="eastAsia"/>
        </w:rPr>
        <w:t>（達成重視）・</w:t>
      </w:r>
      <w:r>
        <w:rPr>
          <w:rFonts w:hint="eastAsia"/>
        </w:rPr>
        <w:t>CSO</w:t>
      </w:r>
      <w:r>
        <w:rPr>
          <w:rFonts w:hint="eastAsia"/>
        </w:rPr>
        <w:t>（顧客サービス重視）・</w:t>
      </w:r>
      <w:r>
        <w:rPr>
          <w:rFonts w:hint="eastAsia"/>
        </w:rPr>
        <w:t>TW</w:t>
      </w:r>
      <w:r>
        <w:rPr>
          <w:rFonts w:hint="eastAsia"/>
        </w:rPr>
        <w:t>（チームワーク）</w:t>
      </w:r>
    </w:p>
    <w:p w:rsidR="00EC19E2" w:rsidRDefault="00EC19E2" w:rsidP="00433E1E">
      <w:pPr>
        <w:rPr>
          <w:rFonts w:hint="eastAsia"/>
        </w:rPr>
      </w:pPr>
      <w:r>
        <w:rPr>
          <w:rFonts w:hint="eastAsia"/>
        </w:rPr>
        <w:t>・</w:t>
      </w:r>
      <w:r>
        <w:rPr>
          <w:rFonts w:hint="eastAsia"/>
        </w:rPr>
        <w:t>AT</w:t>
      </w:r>
      <w:r>
        <w:rPr>
          <w:rFonts w:hint="eastAsia"/>
        </w:rPr>
        <w:t>（分析的思考）・</w:t>
      </w:r>
      <w:r>
        <w:rPr>
          <w:rFonts w:hint="eastAsia"/>
        </w:rPr>
        <w:t>CT</w:t>
      </w:r>
      <w:r>
        <w:rPr>
          <w:rFonts w:hint="eastAsia"/>
        </w:rPr>
        <w:t>（概念化思考）・</w:t>
      </w:r>
      <w:r>
        <w:rPr>
          <w:rFonts w:hint="eastAsia"/>
        </w:rPr>
        <w:t>FLX</w:t>
      </w:r>
      <w:r>
        <w:rPr>
          <w:rFonts w:hint="eastAsia"/>
        </w:rPr>
        <w:t>（柔軟性）</w:t>
      </w:r>
    </w:p>
    <w:p w:rsidR="00AC29C9" w:rsidRDefault="00AC29C9" w:rsidP="00433E1E">
      <w:pPr>
        <w:rPr>
          <w:rFonts w:hint="eastAsia"/>
        </w:rPr>
      </w:pPr>
    </w:p>
    <w:p w:rsidR="00AC29C9" w:rsidRDefault="00AC29C9" w:rsidP="00433E1E">
      <w:pPr>
        <w:rPr>
          <w:rFonts w:hint="eastAsia"/>
        </w:rPr>
      </w:pPr>
      <w:r>
        <w:rPr>
          <w:rFonts w:hint="eastAsia"/>
        </w:rPr>
        <w:t>２１のコンピテンシー項目は次の通り。</w:t>
      </w:r>
    </w:p>
    <w:p w:rsidR="00AC29C9" w:rsidRPr="00D6618D" w:rsidRDefault="00AC29C9" w:rsidP="00433E1E">
      <w:pPr>
        <w:rPr>
          <w:rFonts w:hint="eastAsia"/>
          <w:b/>
        </w:rPr>
      </w:pPr>
      <w:r w:rsidRPr="00D6618D">
        <w:rPr>
          <w:rFonts w:hint="eastAsia"/>
          <w:b/>
        </w:rPr>
        <w:t>【達成とアクション】</w:t>
      </w:r>
    </w:p>
    <w:p w:rsidR="00D6618D" w:rsidRDefault="00AC29C9" w:rsidP="00433E1E">
      <w:pPr>
        <w:rPr>
          <w:rFonts w:hint="eastAsia"/>
        </w:rPr>
      </w:pPr>
      <w:r>
        <w:rPr>
          <w:rFonts w:hint="eastAsia"/>
        </w:rPr>
        <w:t>・</w:t>
      </w:r>
      <w:r>
        <w:rPr>
          <w:rFonts w:hint="eastAsia"/>
        </w:rPr>
        <w:t>ACH</w:t>
      </w:r>
      <w:r>
        <w:rPr>
          <w:rFonts w:hint="eastAsia"/>
        </w:rPr>
        <w:t>（卓越した業務に臨む姿勢）・</w:t>
      </w:r>
      <w:r>
        <w:rPr>
          <w:rFonts w:hint="eastAsia"/>
        </w:rPr>
        <w:t>CO</w:t>
      </w:r>
      <w:r>
        <w:rPr>
          <w:rFonts w:hint="eastAsia"/>
        </w:rPr>
        <w:t>（秩序の維持）・</w:t>
      </w:r>
      <w:r>
        <w:rPr>
          <w:rFonts w:hint="eastAsia"/>
        </w:rPr>
        <w:t>INT</w:t>
      </w:r>
      <w:r>
        <w:rPr>
          <w:rFonts w:hint="eastAsia"/>
        </w:rPr>
        <w:t>（行動への強い関心）</w:t>
      </w:r>
    </w:p>
    <w:p w:rsidR="00AC29C9" w:rsidRDefault="00AC29C9" w:rsidP="00433E1E">
      <w:pPr>
        <w:rPr>
          <w:rFonts w:hint="eastAsia"/>
        </w:rPr>
      </w:pPr>
      <w:r>
        <w:rPr>
          <w:rFonts w:hint="eastAsia"/>
        </w:rPr>
        <w:t>・</w:t>
      </w:r>
      <w:r>
        <w:rPr>
          <w:rFonts w:hint="eastAsia"/>
        </w:rPr>
        <w:t>INFO</w:t>
      </w:r>
      <w:r>
        <w:rPr>
          <w:rFonts w:hint="eastAsia"/>
        </w:rPr>
        <w:t>（好奇心、情報探求）</w:t>
      </w:r>
    </w:p>
    <w:p w:rsidR="00AC29C9" w:rsidRPr="00D6618D" w:rsidRDefault="00AC29C9" w:rsidP="00433E1E">
      <w:pPr>
        <w:rPr>
          <w:rFonts w:hint="eastAsia"/>
          <w:b/>
        </w:rPr>
      </w:pPr>
      <w:r w:rsidRPr="00D6618D">
        <w:rPr>
          <w:rFonts w:hint="eastAsia"/>
          <w:b/>
        </w:rPr>
        <w:t>【支援と人的サービス】</w:t>
      </w:r>
    </w:p>
    <w:p w:rsidR="00AC29C9" w:rsidRDefault="00AC29C9" w:rsidP="00433E1E">
      <w:pPr>
        <w:rPr>
          <w:rFonts w:hint="eastAsia"/>
        </w:rPr>
      </w:pPr>
      <w:r>
        <w:rPr>
          <w:rFonts w:hint="eastAsia"/>
        </w:rPr>
        <w:t>・</w:t>
      </w:r>
      <w:r>
        <w:rPr>
          <w:rFonts w:hint="eastAsia"/>
        </w:rPr>
        <w:t>IU</w:t>
      </w:r>
      <w:r>
        <w:rPr>
          <w:rFonts w:hint="eastAsia"/>
        </w:rPr>
        <w:t>（他の人を理解したいという願望）・</w:t>
      </w:r>
      <w:r>
        <w:rPr>
          <w:rFonts w:hint="eastAsia"/>
        </w:rPr>
        <w:t>CSO</w:t>
      </w:r>
      <w:r>
        <w:rPr>
          <w:rFonts w:hint="eastAsia"/>
        </w:rPr>
        <w:t>（他の人のニーズに応え、支援したいという願望）</w:t>
      </w:r>
    </w:p>
    <w:p w:rsidR="00AC29C9" w:rsidRPr="00D6618D" w:rsidRDefault="00AC29C9" w:rsidP="00433E1E">
      <w:pPr>
        <w:rPr>
          <w:rFonts w:hint="eastAsia"/>
          <w:b/>
        </w:rPr>
      </w:pPr>
      <w:r w:rsidRPr="00D6618D">
        <w:rPr>
          <w:rFonts w:hint="eastAsia"/>
          <w:b/>
        </w:rPr>
        <w:t>【インパクトと影響力】</w:t>
      </w:r>
    </w:p>
    <w:p w:rsidR="00AC29C9" w:rsidRDefault="00AC29C9" w:rsidP="00433E1E">
      <w:pPr>
        <w:rPr>
          <w:rFonts w:hint="eastAsia"/>
        </w:rPr>
      </w:pPr>
      <w:r>
        <w:rPr>
          <w:rFonts w:hint="eastAsia"/>
        </w:rPr>
        <w:t>・</w:t>
      </w:r>
      <w:r>
        <w:rPr>
          <w:rFonts w:hint="eastAsia"/>
        </w:rPr>
        <w:t>IMP</w:t>
      </w:r>
      <w:r>
        <w:rPr>
          <w:rFonts w:hint="eastAsia"/>
        </w:rPr>
        <w:t>（他の人たちを説得し、信服させ、影響を与えたいという願望）</w:t>
      </w:r>
    </w:p>
    <w:p w:rsidR="00AC29C9" w:rsidRDefault="00AC29C9" w:rsidP="00433E1E">
      <w:pPr>
        <w:rPr>
          <w:rFonts w:hint="eastAsia"/>
        </w:rPr>
      </w:pPr>
      <w:r>
        <w:rPr>
          <w:rFonts w:hint="eastAsia"/>
        </w:rPr>
        <w:t>・</w:t>
      </w:r>
      <w:r>
        <w:rPr>
          <w:rFonts w:hint="eastAsia"/>
        </w:rPr>
        <w:t>OA</w:t>
      </w:r>
      <w:r>
        <w:rPr>
          <w:rFonts w:hint="eastAsia"/>
        </w:rPr>
        <w:t>（自分自身の組織、力関係を理解する能力）</w:t>
      </w:r>
    </w:p>
    <w:p w:rsidR="00AC29C9" w:rsidRDefault="00AC29C9" w:rsidP="00433E1E">
      <w:pPr>
        <w:rPr>
          <w:rFonts w:hint="eastAsia"/>
        </w:rPr>
      </w:pPr>
      <w:r>
        <w:rPr>
          <w:rFonts w:hint="eastAsia"/>
        </w:rPr>
        <w:t>・</w:t>
      </w:r>
      <w:r>
        <w:rPr>
          <w:rFonts w:hint="eastAsia"/>
        </w:rPr>
        <w:t>RB</w:t>
      </w:r>
      <w:r>
        <w:rPr>
          <w:rFonts w:hint="eastAsia"/>
        </w:rPr>
        <w:t>（目標達成に貢献してくれる人達とネットワークを築く能力）</w:t>
      </w:r>
    </w:p>
    <w:p w:rsidR="00AC29C9" w:rsidRPr="00D6618D" w:rsidRDefault="00AC29C9" w:rsidP="00433E1E">
      <w:pPr>
        <w:rPr>
          <w:rFonts w:hint="eastAsia"/>
          <w:b/>
        </w:rPr>
      </w:pPr>
      <w:r w:rsidRPr="00D6618D">
        <w:rPr>
          <w:rFonts w:hint="eastAsia"/>
          <w:b/>
        </w:rPr>
        <w:t>【マネジメント・コンピテンシー】</w:t>
      </w:r>
    </w:p>
    <w:p w:rsidR="00AC29C9" w:rsidRDefault="00AC29C9" w:rsidP="00433E1E">
      <w:pPr>
        <w:rPr>
          <w:rFonts w:hint="eastAsia"/>
        </w:rPr>
      </w:pPr>
      <w:r>
        <w:rPr>
          <w:rFonts w:hint="eastAsia"/>
        </w:rPr>
        <w:t>・</w:t>
      </w:r>
      <w:r>
        <w:rPr>
          <w:rFonts w:hint="eastAsia"/>
        </w:rPr>
        <w:t>DEV</w:t>
      </w:r>
      <w:r>
        <w:rPr>
          <w:rFonts w:hint="eastAsia"/>
        </w:rPr>
        <w:t>（他の人たちを教育し成長を促す意欲及び能力）・</w:t>
      </w:r>
      <w:r>
        <w:rPr>
          <w:rFonts w:hint="eastAsia"/>
        </w:rPr>
        <w:t>DIR</w:t>
      </w:r>
      <w:r>
        <w:rPr>
          <w:rFonts w:hint="eastAsia"/>
        </w:rPr>
        <w:t>（指揮命令思考）</w:t>
      </w:r>
    </w:p>
    <w:p w:rsidR="00AC29C9" w:rsidRDefault="00AC29C9" w:rsidP="00433E1E">
      <w:pPr>
        <w:rPr>
          <w:rFonts w:hint="eastAsia"/>
        </w:rPr>
      </w:pPr>
      <w:r>
        <w:rPr>
          <w:rFonts w:hint="eastAsia"/>
        </w:rPr>
        <w:t>・</w:t>
      </w:r>
      <w:r>
        <w:rPr>
          <w:rFonts w:hint="eastAsia"/>
        </w:rPr>
        <w:t>TW</w:t>
      </w:r>
      <w:r>
        <w:rPr>
          <w:rFonts w:hint="eastAsia"/>
        </w:rPr>
        <w:t>（チームワークと協調）・</w:t>
      </w:r>
      <w:r>
        <w:rPr>
          <w:rFonts w:hint="eastAsia"/>
        </w:rPr>
        <w:t>TL</w:t>
      </w:r>
      <w:r>
        <w:rPr>
          <w:rFonts w:hint="eastAsia"/>
        </w:rPr>
        <w:t>（リーダーシップ）</w:t>
      </w:r>
    </w:p>
    <w:p w:rsidR="00AC29C9" w:rsidRPr="00D6618D" w:rsidRDefault="00AC29C9" w:rsidP="00433E1E">
      <w:pPr>
        <w:rPr>
          <w:rFonts w:hint="eastAsia"/>
          <w:b/>
        </w:rPr>
      </w:pPr>
      <w:r w:rsidRPr="00D6618D">
        <w:rPr>
          <w:rFonts w:hint="eastAsia"/>
          <w:b/>
        </w:rPr>
        <w:t>【認知コンピテンシー】</w:t>
      </w:r>
    </w:p>
    <w:p w:rsidR="00AC29C9" w:rsidRDefault="00AC29C9" w:rsidP="00433E1E">
      <w:pPr>
        <w:rPr>
          <w:rFonts w:hint="eastAsia"/>
        </w:rPr>
      </w:pPr>
      <w:r>
        <w:rPr>
          <w:rFonts w:hint="eastAsia"/>
        </w:rPr>
        <w:t>・</w:t>
      </w:r>
      <w:r>
        <w:rPr>
          <w:rFonts w:hint="eastAsia"/>
        </w:rPr>
        <w:t>AT</w:t>
      </w:r>
      <w:r>
        <w:rPr>
          <w:rFonts w:hint="eastAsia"/>
        </w:rPr>
        <w:t>（拓恵チした業務に臨む姿勢）・</w:t>
      </w:r>
      <w:r>
        <w:rPr>
          <w:rFonts w:hint="eastAsia"/>
        </w:rPr>
        <w:t>CT</w:t>
      </w:r>
      <w:r>
        <w:rPr>
          <w:rFonts w:hint="eastAsia"/>
        </w:rPr>
        <w:t>（分析的思考）・</w:t>
      </w:r>
      <w:r>
        <w:rPr>
          <w:rFonts w:hint="eastAsia"/>
        </w:rPr>
        <w:t>CT</w:t>
      </w:r>
      <w:r>
        <w:rPr>
          <w:rFonts w:hint="eastAsia"/>
        </w:rPr>
        <w:t>（全体の絵を理解し描き出す能力）</w:t>
      </w:r>
    </w:p>
    <w:p w:rsidR="00AC29C9" w:rsidRDefault="00AC29C9" w:rsidP="00433E1E">
      <w:pPr>
        <w:rPr>
          <w:rFonts w:hint="eastAsia"/>
        </w:rPr>
      </w:pPr>
      <w:r>
        <w:rPr>
          <w:rFonts w:hint="eastAsia"/>
        </w:rPr>
        <w:t>・</w:t>
      </w:r>
      <w:r>
        <w:rPr>
          <w:rFonts w:hint="eastAsia"/>
        </w:rPr>
        <w:t>EXP</w:t>
      </w:r>
      <w:r>
        <w:rPr>
          <w:rFonts w:hint="eastAsia"/>
        </w:rPr>
        <w:t>（専門能力）</w:t>
      </w:r>
    </w:p>
    <w:p w:rsidR="00AC29C9" w:rsidRPr="00D6618D" w:rsidRDefault="00AC29C9" w:rsidP="00433E1E">
      <w:pPr>
        <w:rPr>
          <w:rFonts w:hint="eastAsia"/>
          <w:b/>
        </w:rPr>
      </w:pPr>
      <w:r w:rsidRPr="00D6618D">
        <w:rPr>
          <w:rFonts w:hint="eastAsia"/>
          <w:b/>
        </w:rPr>
        <w:t>【個人の効果性】</w:t>
      </w:r>
    </w:p>
    <w:p w:rsidR="00AC29C9" w:rsidRDefault="00AC29C9" w:rsidP="00433E1E">
      <w:pPr>
        <w:rPr>
          <w:rFonts w:hint="eastAsia"/>
        </w:rPr>
      </w:pPr>
      <w:r>
        <w:rPr>
          <w:rFonts w:hint="eastAsia"/>
        </w:rPr>
        <w:t>・</w:t>
      </w:r>
      <w:r>
        <w:rPr>
          <w:rFonts w:hint="eastAsia"/>
        </w:rPr>
        <w:t>SCT</w:t>
      </w:r>
      <w:r>
        <w:rPr>
          <w:rFonts w:hint="eastAsia"/>
        </w:rPr>
        <w:t>（自己コントロール）・</w:t>
      </w:r>
      <w:r>
        <w:rPr>
          <w:rFonts w:hint="eastAsia"/>
        </w:rPr>
        <w:t>SCF</w:t>
      </w:r>
      <w:r>
        <w:rPr>
          <w:rFonts w:hint="eastAsia"/>
        </w:rPr>
        <w:t>（自己の能力への確信）</w:t>
      </w:r>
    </w:p>
    <w:p w:rsidR="00AC29C9" w:rsidRDefault="00AC29C9" w:rsidP="00433E1E">
      <w:pPr>
        <w:rPr>
          <w:rFonts w:hint="eastAsia"/>
        </w:rPr>
      </w:pPr>
      <w:r>
        <w:rPr>
          <w:rFonts w:hint="eastAsia"/>
        </w:rPr>
        <w:t>・</w:t>
      </w:r>
      <w:r>
        <w:rPr>
          <w:rFonts w:hint="eastAsia"/>
        </w:rPr>
        <w:t>FLX</w:t>
      </w:r>
      <w:r>
        <w:rPr>
          <w:rFonts w:hint="eastAsia"/>
        </w:rPr>
        <w:t>（柔軟性、変化への対応能力・</w:t>
      </w:r>
      <w:r w:rsidR="00D6618D">
        <w:rPr>
          <w:rFonts w:hint="eastAsia"/>
        </w:rPr>
        <w:t>OC</w:t>
      </w:r>
      <w:r w:rsidR="00D6618D">
        <w:rPr>
          <w:rFonts w:hint="eastAsia"/>
        </w:rPr>
        <w:t>（組織の目標への関心）</w:t>
      </w:r>
    </w:p>
    <w:p w:rsidR="00D6618D" w:rsidRDefault="00D6618D" w:rsidP="00433E1E">
      <w:pPr>
        <w:rPr>
          <w:rFonts w:hint="eastAsia"/>
        </w:rPr>
      </w:pPr>
    </w:p>
    <w:p w:rsidR="00EC19E2" w:rsidRPr="00D6618D" w:rsidRDefault="00D6618D" w:rsidP="00D6618D">
      <w:pPr>
        <w:rPr>
          <w:rFonts w:hint="eastAsia"/>
        </w:rPr>
      </w:pPr>
      <w:r>
        <w:rPr>
          <w:rFonts w:hint="eastAsia"/>
        </w:rPr>
        <w:t xml:space="preserve">　西川は英国介護職の学習システムにコンピテンシーモデルが導入されていることを紹介し、形式知詰め込み中心の日本の介護学習・教育を批判し、現場に入った後も介護職の長期的な技能形成支援と評価をしていく全国レベルでのシステム構築の必要性を訴えている。</w:t>
      </w:r>
    </w:p>
    <w:p w:rsidR="00433E1E" w:rsidRPr="00D6618D" w:rsidRDefault="00E45D5E" w:rsidP="00D6618D">
      <w:pPr>
        <w:pStyle w:val="2"/>
        <w:rPr>
          <w:rFonts w:hint="eastAsia"/>
          <w:b/>
        </w:rPr>
      </w:pPr>
      <w:r w:rsidRPr="00D6618D">
        <w:rPr>
          <w:rFonts w:hint="eastAsia"/>
          <w:b/>
        </w:rPr>
        <w:lastRenderedPageBreak/>
        <w:t>３．</w:t>
      </w:r>
      <w:r w:rsidR="006C60F6">
        <w:rPr>
          <w:rFonts w:hint="eastAsia"/>
          <w:b/>
        </w:rPr>
        <w:t>フォーマルレベル</w:t>
      </w:r>
      <w:r w:rsidR="00DE2086" w:rsidRPr="00D6618D">
        <w:rPr>
          <w:rFonts w:hint="eastAsia"/>
          <w:b/>
        </w:rPr>
        <w:t>における</w:t>
      </w:r>
      <w:r w:rsidR="006C60F6">
        <w:rPr>
          <w:rFonts w:hint="eastAsia"/>
          <w:b/>
        </w:rPr>
        <w:t>実践学習・</w:t>
      </w:r>
      <w:r w:rsidR="00DE2086" w:rsidRPr="00D6618D">
        <w:rPr>
          <w:rFonts w:hint="eastAsia"/>
          <w:b/>
        </w:rPr>
        <w:t>実践教育の実際</w:t>
      </w:r>
    </w:p>
    <w:p w:rsidR="00D6618D" w:rsidRDefault="00D6618D" w:rsidP="00D6618D">
      <w:pPr>
        <w:rPr>
          <w:rFonts w:hint="eastAsia"/>
        </w:rPr>
      </w:pPr>
      <w:r>
        <w:rPr>
          <w:rFonts w:hint="eastAsia"/>
        </w:rPr>
        <w:t xml:space="preserve">　さて、いくつか介護の実践学習、実践教育に活かせる可能性のある方法について見てきたが、今度は現場レベルではなく、</w:t>
      </w:r>
      <w:r w:rsidR="006C60F6">
        <w:rPr>
          <w:rFonts w:hint="eastAsia"/>
        </w:rPr>
        <w:t>フォーマルなレベルでの実践学習、実践教育の実際を見てみたい。</w:t>
      </w:r>
    </w:p>
    <w:p w:rsidR="006C60F6" w:rsidRDefault="006C60F6" w:rsidP="00D6618D">
      <w:pPr>
        <w:rPr>
          <w:rFonts w:hint="eastAsia"/>
        </w:rPr>
      </w:pPr>
      <w:r>
        <w:rPr>
          <w:rFonts w:hint="eastAsia"/>
        </w:rPr>
        <w:t xml:space="preserve">　手元に</w:t>
      </w:r>
      <w:r>
        <w:rPr>
          <w:rFonts w:hint="eastAsia"/>
        </w:rPr>
        <w:t>1985</w:t>
      </w:r>
      <w:r>
        <w:rPr>
          <w:rFonts w:hint="eastAsia"/>
        </w:rPr>
        <w:t>年</w:t>
      </w:r>
      <w:r>
        <w:rPr>
          <w:rFonts w:hint="eastAsia"/>
        </w:rPr>
        <w:t>10</w:t>
      </w:r>
      <w:r>
        <w:rPr>
          <w:rFonts w:hint="eastAsia"/>
        </w:rPr>
        <w:t>月初版の基礎看護学１『看護学概論』（金原出版）という標準看護学のテキストがある。今から</w:t>
      </w:r>
      <w:r>
        <w:rPr>
          <w:rFonts w:hint="eastAsia"/>
        </w:rPr>
        <w:t>30</w:t>
      </w:r>
      <w:r>
        <w:rPr>
          <w:rFonts w:hint="eastAsia"/>
        </w:rPr>
        <w:t>年前の看護学に関するテキストではあるがこの中で看護の概念、対象、実践等と並んで『看護教育』にかんする章があり、その中で、看護教育の養成機関での教育、卒業後の現任教育、院内教育に関する項目が存在している。方法論としてではなく、あくまでも概要であるが、看護が形式知の習得のみではなく、臨床実践の中での学習・教育がその後の専門性を向上させるために必須の事柄であるという認識の表れではないだろうか。看護教育学等ではなく、入門者レベルに必要概論と言う総論の中で実践学習・実践教育にページを割いていることは特筆すべきことだ。</w:t>
      </w:r>
    </w:p>
    <w:p w:rsidR="006C60F6" w:rsidRDefault="006C60F6" w:rsidP="00D6618D">
      <w:pPr>
        <w:rPr>
          <w:rFonts w:hint="eastAsia"/>
        </w:rPr>
      </w:pPr>
    </w:p>
    <w:p w:rsidR="006C60F6" w:rsidRDefault="006C60F6" w:rsidP="00D6618D">
      <w:pPr>
        <w:rPr>
          <w:rFonts w:hint="eastAsia"/>
        </w:rPr>
      </w:pPr>
      <w:r>
        <w:rPr>
          <w:rFonts w:hint="eastAsia"/>
        </w:rPr>
        <w:t xml:space="preserve">　対して介護はどうであろうか。</w:t>
      </w:r>
    </w:p>
    <w:p w:rsidR="00D6618D" w:rsidRPr="006C60F6" w:rsidRDefault="00D6618D" w:rsidP="00D6618D">
      <w:pPr>
        <w:rPr>
          <w:rFonts w:hint="eastAsia"/>
        </w:rPr>
      </w:pPr>
    </w:p>
    <w:p w:rsidR="00D6618D" w:rsidRDefault="003F213B" w:rsidP="00D6618D">
      <w:pPr>
        <w:rPr>
          <w:rFonts w:hint="eastAsia"/>
        </w:rPr>
      </w:pPr>
      <w:r>
        <w:rPr>
          <w:rFonts w:hint="eastAsia"/>
        </w:rPr>
        <w:t>『新版　介護福祉士養成講座１１　介護概論』（福祉士養成講座編集委員会・中央法規）（</w:t>
      </w:r>
      <w:r>
        <w:rPr>
          <w:rFonts w:hint="eastAsia"/>
        </w:rPr>
        <w:t>2001</w:t>
      </w:r>
      <w:r>
        <w:rPr>
          <w:rFonts w:hint="eastAsia"/>
        </w:rPr>
        <w:t>）</w:t>
      </w:r>
    </w:p>
    <w:p w:rsidR="003F213B" w:rsidRDefault="003F213B" w:rsidP="00D6618D">
      <w:pPr>
        <w:rPr>
          <w:rFonts w:hint="eastAsia"/>
        </w:rPr>
      </w:pPr>
      <w:r>
        <w:rPr>
          <w:rFonts w:hint="eastAsia"/>
        </w:rPr>
        <w:t>『新・セミナー介護福祉士三訂版　介護概論』（一番ヶ瀬康子他編・ミネルヴァ書房）（</w:t>
      </w:r>
      <w:r>
        <w:rPr>
          <w:rFonts w:hint="eastAsia"/>
        </w:rPr>
        <w:t>2007</w:t>
      </w:r>
      <w:r>
        <w:rPr>
          <w:rFonts w:hint="eastAsia"/>
        </w:rPr>
        <w:t>）</w:t>
      </w:r>
    </w:p>
    <w:p w:rsidR="003F213B" w:rsidRDefault="003F213B" w:rsidP="00D6618D">
      <w:pPr>
        <w:rPr>
          <w:rFonts w:hint="eastAsia"/>
        </w:rPr>
      </w:pPr>
      <w:r>
        <w:rPr>
          <w:rFonts w:hint="eastAsia"/>
        </w:rPr>
        <w:t>『新・介護福祉士養成講座３　介護の基本Ⅰ』（介護福祉士養成講座編集委員会・中央法規）（</w:t>
      </w:r>
      <w:r>
        <w:rPr>
          <w:rFonts w:hint="eastAsia"/>
        </w:rPr>
        <w:t>2009</w:t>
      </w:r>
      <w:r>
        <w:rPr>
          <w:rFonts w:hint="eastAsia"/>
        </w:rPr>
        <w:t>）</w:t>
      </w:r>
    </w:p>
    <w:p w:rsidR="003F213B" w:rsidRDefault="003F213B" w:rsidP="00D6618D">
      <w:pPr>
        <w:rPr>
          <w:rFonts w:hint="eastAsia"/>
        </w:rPr>
      </w:pPr>
    </w:p>
    <w:p w:rsidR="003F213B" w:rsidRDefault="003F213B" w:rsidP="00D6618D">
      <w:pPr>
        <w:rPr>
          <w:rFonts w:hint="eastAsia"/>
        </w:rPr>
      </w:pPr>
      <w:r>
        <w:rPr>
          <w:rFonts w:hint="eastAsia"/>
        </w:rPr>
        <w:t xml:space="preserve">　３冊の介護概論テキストには実践学習・実践教育の項目は一切なく、必要性に関する記述も見当たらない。これらの主な共通する項目を見てみると、「生活、人間の理解、介護とは、介護福祉士の役割、連携、リスクマネジメント、技術、介護過程、介護労働者の健康管理、安全衛生」など</w:t>
      </w:r>
      <w:r w:rsidR="00D76F3C">
        <w:rPr>
          <w:rFonts w:hint="eastAsia"/>
        </w:rPr>
        <w:t>の形式知と抽象的な理想論ばかり</w:t>
      </w:r>
      <w:r>
        <w:rPr>
          <w:rFonts w:hint="eastAsia"/>
        </w:rPr>
        <w:t>である。</w:t>
      </w:r>
    </w:p>
    <w:p w:rsidR="003F213B" w:rsidRDefault="003F213B" w:rsidP="00D6618D">
      <w:pPr>
        <w:rPr>
          <w:rFonts w:hint="eastAsia"/>
        </w:rPr>
      </w:pPr>
    </w:p>
    <w:p w:rsidR="003F213B" w:rsidRDefault="003F213B" w:rsidP="00D76F3C">
      <w:pPr>
        <w:ind w:firstLineChars="100" w:firstLine="210"/>
        <w:rPr>
          <w:rFonts w:hint="eastAsia"/>
        </w:rPr>
      </w:pPr>
      <w:r>
        <w:rPr>
          <w:rFonts w:hint="eastAsia"/>
        </w:rPr>
        <w:t>また</w:t>
      </w:r>
      <w:r w:rsidR="00D76F3C">
        <w:rPr>
          <w:rFonts w:hint="eastAsia"/>
        </w:rPr>
        <w:t>介護福祉士新カリキュラムに合わせて、その新カリキュラムにおいて教育する立場の者向けの書としての『介護教育方法論』（川延宗之編　弘文堂）（</w:t>
      </w:r>
      <w:r w:rsidR="00D76F3C">
        <w:rPr>
          <w:rFonts w:hint="eastAsia"/>
        </w:rPr>
        <w:t>2008</w:t>
      </w:r>
      <w:r w:rsidR="00D76F3C">
        <w:rPr>
          <w:rFonts w:hint="eastAsia"/>
        </w:rPr>
        <w:t>）を見てみる。</w:t>
      </w:r>
    </w:p>
    <w:p w:rsidR="00D76F3C" w:rsidRDefault="00D76F3C" w:rsidP="00D76F3C">
      <w:pPr>
        <w:ind w:firstLineChars="100" w:firstLine="210"/>
        <w:rPr>
          <w:rFonts w:hint="eastAsia"/>
        </w:rPr>
      </w:pPr>
      <w:r>
        <w:rPr>
          <w:rFonts w:hint="eastAsia"/>
        </w:rPr>
        <w:t>新カリキュラムに沿った、教育方法についてその方法や計画、指導方法などが書かれている。その序説中で筆者である川延は『現場で通用する力量を身につけさせることを前提とした「教育課程」の編成は、たんなる詰め込み教育ではなく、学生たちの有効な「学習」をどう組織できるかが鍵になるとかんがえられ・・・』と形式知の詰め込みよりも現場で通用する力量を主張しているが、その書の中で実践学習・実践教育の本格的言及は見当たらない。あくまでも学生に対する教育者向けの書ではあるが、実践学習・実践教育の必要性が介護業界に足りていない良い例ではないだろうか。</w:t>
      </w:r>
    </w:p>
    <w:p w:rsidR="00D76F3C" w:rsidRDefault="00D76F3C" w:rsidP="00D76F3C">
      <w:pPr>
        <w:ind w:firstLineChars="100" w:firstLine="210"/>
        <w:rPr>
          <w:rFonts w:hint="eastAsia"/>
        </w:rPr>
      </w:pPr>
    </w:p>
    <w:p w:rsidR="00D76F3C" w:rsidRDefault="00D76F3C" w:rsidP="00D76F3C">
      <w:pPr>
        <w:ind w:firstLineChars="100" w:firstLine="210"/>
        <w:rPr>
          <w:rFonts w:hint="eastAsia"/>
        </w:rPr>
      </w:pPr>
      <w:r>
        <w:rPr>
          <w:rFonts w:hint="eastAsia"/>
        </w:rPr>
        <w:t>介護業界にとって、現場で求められる技能を習得し、専門性向上を図るには本格的で質の高い実践学習、実践教育の導入が不可欠である。</w:t>
      </w:r>
    </w:p>
    <w:p w:rsidR="00D76F3C" w:rsidRDefault="00D76F3C" w:rsidP="00D76F3C">
      <w:pPr>
        <w:ind w:firstLineChars="100" w:firstLine="210"/>
        <w:rPr>
          <w:rFonts w:hint="eastAsia"/>
        </w:rPr>
      </w:pPr>
      <w:r>
        <w:rPr>
          <w:rFonts w:hint="eastAsia"/>
        </w:rPr>
        <w:t>それにも関らず、</w:t>
      </w:r>
      <w:r w:rsidR="00F90B67">
        <w:rPr>
          <w:rFonts w:hint="eastAsia"/>
        </w:rPr>
        <w:t>未だに</w:t>
      </w:r>
      <w:r>
        <w:rPr>
          <w:rFonts w:hint="eastAsia"/>
        </w:rPr>
        <w:t>その認識不足とそれを反映した形式知詰め込みの養成では新人がアリティショックに陥ることが容易に想像できる。</w:t>
      </w:r>
      <w:r w:rsidR="00F90B67">
        <w:rPr>
          <w:rFonts w:hint="eastAsia"/>
        </w:rPr>
        <w:t>看護業界が</w:t>
      </w:r>
      <w:r w:rsidR="00F90B67">
        <w:rPr>
          <w:rFonts w:hint="eastAsia"/>
        </w:rPr>
        <w:t>30</w:t>
      </w:r>
      <w:r w:rsidR="00F90B67">
        <w:rPr>
          <w:rFonts w:hint="eastAsia"/>
        </w:rPr>
        <w:t>年以上前に必要性を認めたことが、介護業界では未だに認知されていない。</w:t>
      </w:r>
    </w:p>
    <w:p w:rsidR="00D76F3C" w:rsidRDefault="00F90B67" w:rsidP="00D76F3C">
      <w:pPr>
        <w:ind w:firstLineChars="100" w:firstLine="210"/>
        <w:rPr>
          <w:rFonts w:hint="eastAsia"/>
        </w:rPr>
      </w:pPr>
      <w:r>
        <w:rPr>
          <w:rFonts w:hint="eastAsia"/>
        </w:rPr>
        <w:t>また、現任者教育に関しても、事業所任せであり、教育担当者</w:t>
      </w:r>
      <w:r w:rsidR="00D76F3C">
        <w:rPr>
          <w:rFonts w:hint="eastAsia"/>
        </w:rPr>
        <w:t>としての方法論や必要性が曖昧なままでの</w:t>
      </w:r>
      <w:r>
        <w:rPr>
          <w:rFonts w:hint="eastAsia"/>
        </w:rPr>
        <w:t>経験的</w:t>
      </w:r>
      <w:r w:rsidR="00D76F3C">
        <w:rPr>
          <w:rFonts w:hint="eastAsia"/>
        </w:rPr>
        <w:t>感覚的な教育では、現任者</w:t>
      </w:r>
      <w:r>
        <w:rPr>
          <w:rFonts w:hint="eastAsia"/>
        </w:rPr>
        <w:t>も教育者</w:t>
      </w:r>
      <w:r w:rsidR="00D76F3C">
        <w:rPr>
          <w:rFonts w:hint="eastAsia"/>
        </w:rPr>
        <w:t>の能力も向上しない。</w:t>
      </w:r>
    </w:p>
    <w:p w:rsidR="00F90B67" w:rsidRPr="00F90B67" w:rsidRDefault="00F90B67" w:rsidP="00D76F3C">
      <w:pPr>
        <w:ind w:firstLineChars="100" w:firstLine="210"/>
        <w:rPr>
          <w:rFonts w:hint="eastAsia"/>
        </w:rPr>
      </w:pPr>
      <w:r>
        <w:rPr>
          <w:rFonts w:hint="eastAsia"/>
        </w:rPr>
        <w:t>今後はフォーマルなレベルや養成機関での実践学習、実践教育の教育、事業所で現任者の教育担当になる者の教育方法や必要性の認識を事業所内、外で教育する必要があり、そのシステム構築が急がれる。</w:t>
      </w:r>
    </w:p>
    <w:p w:rsidR="00D76F3C" w:rsidRPr="00D6618D" w:rsidRDefault="00D76F3C" w:rsidP="00A603E9"/>
    <w:p w:rsidR="00F158AE" w:rsidRPr="00433E1E" w:rsidRDefault="00433E1E" w:rsidP="005A131C">
      <w:pPr>
        <w:pStyle w:val="1"/>
        <w:rPr>
          <w:b/>
        </w:rPr>
      </w:pPr>
      <w:r w:rsidRPr="00433E1E">
        <w:rPr>
          <w:rFonts w:hint="eastAsia"/>
          <w:b/>
        </w:rPr>
        <w:lastRenderedPageBreak/>
        <w:t>Ⅴ．介護の専門性確立のための課題</w:t>
      </w:r>
    </w:p>
    <w:p w:rsidR="00F90B67" w:rsidRDefault="00F90B67" w:rsidP="00472DB8">
      <w:pPr>
        <w:rPr>
          <w:rFonts w:hint="eastAsia"/>
        </w:rPr>
      </w:pPr>
    </w:p>
    <w:p w:rsidR="00472DB8" w:rsidRDefault="00472DB8" w:rsidP="00472DB8">
      <w:r>
        <w:rPr>
          <w:rFonts w:hint="eastAsia"/>
        </w:rPr>
        <w:t xml:space="preserve">　これまで介護という特異な分野における専門性向上の方法を探り、実践学習と実践教育が必要</w:t>
      </w:r>
      <w:r w:rsidR="00433E1E">
        <w:rPr>
          <w:rFonts w:hint="eastAsia"/>
        </w:rPr>
        <w:t>不可欠であり、そのための方法として看護やビジネス業界における</w:t>
      </w:r>
      <w:r>
        <w:rPr>
          <w:rFonts w:hint="eastAsia"/>
        </w:rPr>
        <w:t>学習・教育方法を見てきた。</w:t>
      </w:r>
    </w:p>
    <w:p w:rsidR="00472DB8" w:rsidRDefault="00472DB8" w:rsidP="00472DB8">
      <w:r>
        <w:rPr>
          <w:rFonts w:hint="eastAsia"/>
        </w:rPr>
        <w:t xml:space="preserve">　しかし、どの学習・教育方法にも無くてはならないものがある。それは教育者側の質である。プリセプター方式も、スーパービジョンもコーチングもコンピタンシーモデルもその方法論としてはある程度確立しているが、その教育者側の質が低ければ効果は期待できない。つまり、教育者、指導者としての資質の向上が求められるのだ。</w:t>
      </w:r>
    </w:p>
    <w:p w:rsidR="00472DB8" w:rsidRDefault="00472DB8" w:rsidP="00472DB8"/>
    <w:p w:rsidR="00472DB8" w:rsidRDefault="00472DB8" w:rsidP="00472DB8">
      <w:r>
        <w:rPr>
          <w:rFonts w:hint="eastAsia"/>
        </w:rPr>
        <w:t xml:space="preserve">　また、教育方法としてのスキルを身に付けていたとしても、適切な介護理念等を持っていない者が担う場合、むしろ逆効果になる可能性もある。</w:t>
      </w:r>
    </w:p>
    <w:p w:rsidR="00472DB8" w:rsidRDefault="00472DB8" w:rsidP="00472DB8">
      <w:r>
        <w:rPr>
          <w:rFonts w:hint="eastAsia"/>
        </w:rPr>
        <w:t xml:space="preserve">　ここが介護業界の一番核にして最も遅れている部分ではないだろうか。</w:t>
      </w:r>
    </w:p>
    <w:p w:rsidR="00472DB8" w:rsidRDefault="00472DB8" w:rsidP="00472DB8"/>
    <w:p w:rsidR="00472DB8" w:rsidRDefault="00472DB8" w:rsidP="00472DB8">
      <w:r>
        <w:rPr>
          <w:rFonts w:hint="eastAsia"/>
        </w:rPr>
        <w:t xml:space="preserve">　介護という仕事をしていると、なぜ介護をするのか、老い</w:t>
      </w:r>
      <w:r w:rsidR="00433E1E">
        <w:rPr>
          <w:rFonts w:hint="eastAsia"/>
        </w:rPr>
        <w:t>や障害を持つ</w:t>
      </w:r>
      <w:r>
        <w:rPr>
          <w:rFonts w:hint="eastAsia"/>
        </w:rPr>
        <w:t>人に寄り添うとはどういうことか、専門職でありながら無力で何もしてあげられなくて良いのか、尊厳とは何か</w:t>
      </w:r>
      <w:r w:rsidR="00F90B67">
        <w:rPr>
          <w:rFonts w:hint="eastAsia"/>
        </w:rPr>
        <w:t>、個別性とは何か、人を支援するとは何か、なぜ人は人を助けるのか、という問いに幾度となくぶつかる。</w:t>
      </w:r>
    </w:p>
    <w:p w:rsidR="00433E1E" w:rsidRDefault="00433E1E" w:rsidP="00472DB8"/>
    <w:p w:rsidR="00472DB8" w:rsidRPr="00472DB8" w:rsidRDefault="00472DB8" w:rsidP="00472DB8">
      <w:r>
        <w:rPr>
          <w:rFonts w:hint="eastAsia"/>
        </w:rPr>
        <w:t xml:space="preserve">　介護業界には抽象的な美辞麗句や理想がたくさん存在している。しかし、現場のリアルさに触れた者は</w:t>
      </w:r>
      <w:r w:rsidR="00433E1E">
        <w:rPr>
          <w:rFonts w:hint="eastAsia"/>
        </w:rPr>
        <w:t>受け入れられない利用者、無力な自分等と対峙した時、その美辞麗句や理想に押しつぶされてしまうことが</w:t>
      </w:r>
      <w:r>
        <w:rPr>
          <w:rFonts w:hint="eastAsia"/>
        </w:rPr>
        <w:t>あるのだ。</w:t>
      </w:r>
    </w:p>
    <w:p w:rsidR="00472DB8" w:rsidRPr="00433E1E" w:rsidRDefault="00472DB8" w:rsidP="00472DB8"/>
    <w:p w:rsidR="00472DB8" w:rsidRDefault="00472DB8" w:rsidP="00472DB8">
      <w:r>
        <w:rPr>
          <w:rFonts w:hint="eastAsia"/>
        </w:rPr>
        <w:t xml:space="preserve">　この</w:t>
      </w:r>
      <w:r w:rsidR="00433E1E">
        <w:rPr>
          <w:rFonts w:hint="eastAsia"/>
        </w:rPr>
        <w:t>ような問いにぶつかった時</w:t>
      </w:r>
      <w:r w:rsidR="00F90B67">
        <w:rPr>
          <w:rFonts w:hint="eastAsia"/>
        </w:rPr>
        <w:t>に自分なりの確固たる考えや、学習者を導く先の理想がない教育者で果</w:t>
      </w:r>
      <w:r w:rsidR="00433E1E">
        <w:rPr>
          <w:rFonts w:hint="eastAsia"/>
        </w:rPr>
        <w:t>たして</w:t>
      </w:r>
      <w:r>
        <w:rPr>
          <w:rFonts w:hint="eastAsia"/>
        </w:rPr>
        <w:t>良いのだろうか。</w:t>
      </w:r>
      <w:r w:rsidR="00433E1E">
        <w:rPr>
          <w:rFonts w:hint="eastAsia"/>
        </w:rPr>
        <w:t>現在、介護についての美辞麗句をしっかりと考え、実践しながら模索している人間がどれだけいるだろうか。何度も言っているが、介護は帰納的方法による分野である。研究者の提示する考えや理想ではだめなのだ。実践者が現場の中から生み出した理想が求められている。</w:t>
      </w:r>
    </w:p>
    <w:p w:rsidR="00433E1E" w:rsidRDefault="00433E1E" w:rsidP="00472DB8"/>
    <w:p w:rsidR="00433E1E" w:rsidRDefault="00433E1E" w:rsidP="00472DB8">
      <w:r>
        <w:rPr>
          <w:rFonts w:hint="eastAsia"/>
        </w:rPr>
        <w:t xml:space="preserve">　介護の基本的理念、思想。または人間というものについての議論や概念について、答えが簡単に出せるものではないが、各々が自ら考え、言葉にできるような機会や、指し示す何かを提示しなければならない。</w:t>
      </w:r>
    </w:p>
    <w:p w:rsidR="00433E1E" w:rsidRPr="00433E1E" w:rsidRDefault="00433E1E" w:rsidP="00472DB8">
      <w:r>
        <w:rPr>
          <w:rFonts w:hint="eastAsia"/>
        </w:rPr>
        <w:t xml:space="preserve">　このことを真剣に考えた先に、介護の真なる専門性を確立させるための方法論が効果を発揮するのではないだろうか。</w:t>
      </w:r>
    </w:p>
    <w:p w:rsidR="00472DB8" w:rsidRPr="00433E1E" w:rsidRDefault="00472DB8" w:rsidP="00472DB8"/>
    <w:p w:rsidR="00472DB8" w:rsidRDefault="00472DB8" w:rsidP="00472DB8">
      <w:pPr>
        <w:rPr>
          <w:rFonts w:hint="eastAsia"/>
        </w:rPr>
      </w:pPr>
      <w:r>
        <w:rPr>
          <w:rFonts w:hint="eastAsia"/>
        </w:rPr>
        <w:t xml:space="preserve">　</w:t>
      </w:r>
    </w:p>
    <w:p w:rsidR="00A603E9" w:rsidRDefault="00A603E9" w:rsidP="00472DB8">
      <w:pPr>
        <w:rPr>
          <w:rFonts w:hint="eastAsia"/>
        </w:rPr>
      </w:pPr>
    </w:p>
    <w:p w:rsidR="00A603E9" w:rsidRDefault="00A603E9" w:rsidP="00472DB8">
      <w:pPr>
        <w:rPr>
          <w:rFonts w:hint="eastAsia"/>
        </w:rPr>
      </w:pPr>
    </w:p>
    <w:p w:rsidR="00A603E9" w:rsidRDefault="00A603E9" w:rsidP="00472DB8">
      <w:pPr>
        <w:rPr>
          <w:rFonts w:hint="eastAsia"/>
        </w:rPr>
      </w:pPr>
    </w:p>
    <w:p w:rsidR="00A603E9" w:rsidRDefault="00A603E9" w:rsidP="00472DB8">
      <w:pPr>
        <w:rPr>
          <w:rFonts w:hint="eastAsia"/>
        </w:rPr>
      </w:pPr>
    </w:p>
    <w:p w:rsidR="00A603E9" w:rsidRDefault="00A603E9" w:rsidP="00472DB8">
      <w:pPr>
        <w:rPr>
          <w:rFonts w:hint="eastAsia"/>
        </w:rPr>
      </w:pPr>
    </w:p>
    <w:p w:rsidR="00A603E9" w:rsidRDefault="00A603E9" w:rsidP="00472DB8">
      <w:pPr>
        <w:rPr>
          <w:rFonts w:hint="eastAsia"/>
        </w:rPr>
      </w:pPr>
    </w:p>
    <w:p w:rsidR="00A603E9" w:rsidRDefault="00A603E9" w:rsidP="00472DB8">
      <w:pPr>
        <w:rPr>
          <w:rFonts w:hint="eastAsia"/>
        </w:rPr>
      </w:pPr>
    </w:p>
    <w:p w:rsidR="00A603E9" w:rsidRDefault="00A603E9" w:rsidP="00472DB8"/>
    <w:p w:rsidR="00433E1E" w:rsidRPr="00242B80" w:rsidRDefault="005A131C" w:rsidP="005A131C">
      <w:pPr>
        <w:pStyle w:val="1"/>
        <w:rPr>
          <w:b/>
        </w:rPr>
      </w:pPr>
      <w:r w:rsidRPr="00242B80">
        <w:rPr>
          <w:rFonts w:hint="eastAsia"/>
          <w:b/>
        </w:rPr>
        <w:lastRenderedPageBreak/>
        <w:t>Ⅵ．おわりに</w:t>
      </w:r>
    </w:p>
    <w:p w:rsidR="00AD1ABF" w:rsidRDefault="00242B80" w:rsidP="00AD1ABF">
      <w:r>
        <w:rPr>
          <w:rFonts w:hint="eastAsia"/>
        </w:rPr>
        <w:t xml:space="preserve">　</w:t>
      </w:r>
      <w:r w:rsidR="00433E1E">
        <w:rPr>
          <w:rFonts w:hint="eastAsia"/>
        </w:rPr>
        <w:t>Ⅴ章と重複する部分</w:t>
      </w:r>
      <w:r w:rsidR="00043CCF">
        <w:rPr>
          <w:rFonts w:hint="eastAsia"/>
        </w:rPr>
        <w:t>と本レポートとは関係が無い考え</w:t>
      </w:r>
      <w:r w:rsidR="00433E1E">
        <w:rPr>
          <w:rFonts w:hint="eastAsia"/>
        </w:rPr>
        <w:t>もあるがご容赦いただきたい。</w:t>
      </w:r>
    </w:p>
    <w:p w:rsidR="00387871" w:rsidRDefault="00387871" w:rsidP="00AD1ABF"/>
    <w:p w:rsidR="00433E1E" w:rsidRDefault="00242B80" w:rsidP="00AD1ABF">
      <w:r>
        <w:rPr>
          <w:rFonts w:hint="eastAsia"/>
        </w:rPr>
        <w:t xml:space="preserve">　</w:t>
      </w:r>
      <w:r w:rsidR="00433E1E">
        <w:rPr>
          <w:rFonts w:hint="eastAsia"/>
        </w:rPr>
        <w:t>介護の専門性向上のための方法論について見てきたが、結局「</w:t>
      </w:r>
      <w:r w:rsidR="005674BF">
        <w:rPr>
          <w:rFonts w:hint="eastAsia"/>
        </w:rPr>
        <w:t>介護とは何か</w:t>
      </w:r>
      <w:r w:rsidR="00433E1E">
        <w:rPr>
          <w:rFonts w:hint="eastAsia"/>
        </w:rPr>
        <w:t>」</w:t>
      </w:r>
      <w:r w:rsidR="005674BF">
        <w:rPr>
          <w:rFonts w:hint="eastAsia"/>
        </w:rPr>
        <w:t>「人間とは何か」という本質論的な所に戻ってくる。ここ無くして方法も何もないのだ。</w:t>
      </w:r>
    </w:p>
    <w:p w:rsidR="005674BF" w:rsidRDefault="005674BF" w:rsidP="00AD1ABF">
      <w:r>
        <w:rPr>
          <w:rFonts w:hint="eastAsia"/>
        </w:rPr>
        <w:t>あまりにも抽象的で哲学的、難解な問いかもし</w:t>
      </w:r>
      <w:r w:rsidR="00847E61">
        <w:rPr>
          <w:rFonts w:hint="eastAsia"/>
        </w:rPr>
        <w:t>れない。そんなことを議論している間にも現場は常に進んでいる。</w:t>
      </w:r>
      <w:r>
        <w:rPr>
          <w:rFonts w:hint="eastAsia"/>
        </w:rPr>
        <w:t>現場に即した知識、技術を学習すること、目の前の課題を解決することに集中せざるを得ないことは当然である。それに伴って、形式知詰め込みの研修が絶え間なく続いている。</w:t>
      </w:r>
    </w:p>
    <w:p w:rsidR="005674BF" w:rsidRDefault="00847E61" w:rsidP="00AD1ABF">
      <w:r>
        <w:rPr>
          <w:rFonts w:hint="eastAsia"/>
        </w:rPr>
        <w:t xml:space="preserve">　</w:t>
      </w:r>
      <w:r w:rsidR="005674BF">
        <w:rPr>
          <w:rFonts w:hint="eastAsia"/>
        </w:rPr>
        <w:t>しかし、この繰り返しでは何も変わらない、否、先送りしているようにしか思えない。人は目標がな</w:t>
      </w:r>
      <w:r w:rsidR="00242B80">
        <w:rPr>
          <w:rFonts w:hint="eastAsia"/>
        </w:rPr>
        <w:t>い、抽象的で理解できない目標しか与えられていない時、必ず自らの目標を求めに戻ってくるものだ。</w:t>
      </w:r>
    </w:p>
    <w:p w:rsidR="00242B80" w:rsidRDefault="00242B80" w:rsidP="00AD1ABF"/>
    <w:p w:rsidR="00242B80" w:rsidRDefault="00242B80" w:rsidP="00AD1ABF">
      <w:r>
        <w:rPr>
          <w:rFonts w:hint="eastAsia"/>
        </w:rPr>
        <w:t xml:space="preserve">　私は人が人を助けることは、基本的人権であるとか、フランス革命だとか、または、生物の進化の過程におけるものだとか、集団心理だとかそのようなものに根拠を探してきた。</w:t>
      </w:r>
    </w:p>
    <w:p w:rsidR="00242B80" w:rsidRDefault="00242B80" w:rsidP="00AD1ABF">
      <w:r>
        <w:rPr>
          <w:rFonts w:hint="eastAsia"/>
        </w:rPr>
        <w:t xml:space="preserve">　しかし、最近は何か人間の中に普遍的真理とも呼ぶべきものの存在を感じずにはいられない。稚拙な言い方をすれば「神様みたいな大きな力」によって、人は人を助ける、愛を育むといったことをするようになっているのではないだろうか</w:t>
      </w:r>
      <w:r w:rsidR="00847E61">
        <w:rPr>
          <w:rFonts w:hint="eastAsia"/>
        </w:rPr>
        <w:t>とさえ思う</w:t>
      </w:r>
      <w:r>
        <w:rPr>
          <w:rFonts w:hint="eastAsia"/>
        </w:rPr>
        <w:t>。</w:t>
      </w:r>
      <w:r w:rsidR="00847E61">
        <w:rPr>
          <w:rFonts w:hint="eastAsia"/>
        </w:rPr>
        <w:t>それは現場の中から湧き起こってきた考えだ。</w:t>
      </w:r>
    </w:p>
    <w:p w:rsidR="00A80B1B" w:rsidRDefault="00A80B1B" w:rsidP="00AD1ABF"/>
    <w:p w:rsidR="00A80B1B" w:rsidRDefault="00242B80" w:rsidP="00AD1ABF">
      <w:pPr>
        <w:rPr>
          <w:szCs w:val="21"/>
        </w:rPr>
      </w:pPr>
      <w:r w:rsidRPr="00A80B1B">
        <w:rPr>
          <w:rFonts w:hint="eastAsia"/>
          <w:szCs w:val="21"/>
        </w:rPr>
        <w:t xml:space="preserve">　</w:t>
      </w:r>
      <w:r w:rsidR="00A80B1B" w:rsidRPr="00A80B1B">
        <w:rPr>
          <w:rFonts w:hint="eastAsia"/>
          <w:szCs w:val="21"/>
        </w:rPr>
        <w:t>フロイトの</w:t>
      </w:r>
      <w:r w:rsidRPr="00A80B1B">
        <w:rPr>
          <w:rFonts w:hint="eastAsia"/>
          <w:szCs w:val="21"/>
        </w:rPr>
        <w:t>精神分析</w:t>
      </w:r>
      <w:r w:rsidR="00A80B1B" w:rsidRPr="00A80B1B">
        <w:rPr>
          <w:rFonts w:hint="eastAsia"/>
          <w:szCs w:val="21"/>
        </w:rPr>
        <w:t>学では説明のつかない</w:t>
      </w:r>
      <w:r w:rsidRPr="00A80B1B">
        <w:rPr>
          <w:rFonts w:hint="eastAsia"/>
          <w:szCs w:val="21"/>
        </w:rPr>
        <w:t>深層心理</w:t>
      </w:r>
      <w:r w:rsidR="00A80B1B" w:rsidRPr="00A80B1B">
        <w:rPr>
          <w:rFonts w:hint="eastAsia"/>
          <w:szCs w:val="21"/>
        </w:rPr>
        <w:t>と表現したものを、ユングは「集合的無意識」と説明している。これは人間の</w:t>
      </w:r>
      <w:hyperlink r:id="rId7" w:tooltip="無意識" w:history="1">
        <w:r w:rsidR="00A80B1B" w:rsidRPr="00A80B1B">
          <w:rPr>
            <w:rStyle w:val="aa"/>
            <w:rFonts w:hint="eastAsia"/>
            <w:color w:val="auto"/>
            <w:szCs w:val="21"/>
            <w:u w:val="none"/>
          </w:rPr>
          <w:t>無意識</w:t>
        </w:r>
      </w:hyperlink>
      <w:r w:rsidR="00A80B1B" w:rsidRPr="00A80B1B">
        <w:rPr>
          <w:rFonts w:hint="eastAsia"/>
          <w:szCs w:val="21"/>
        </w:rPr>
        <w:t>の深層に存在する、個人の</w:t>
      </w:r>
      <w:hyperlink r:id="rId8" w:tooltip="経験" w:history="1">
        <w:r w:rsidR="00A80B1B" w:rsidRPr="00A80B1B">
          <w:rPr>
            <w:rStyle w:val="aa"/>
            <w:rFonts w:hint="eastAsia"/>
            <w:color w:val="auto"/>
            <w:szCs w:val="21"/>
            <w:u w:val="none"/>
          </w:rPr>
          <w:t>経験</w:t>
        </w:r>
      </w:hyperlink>
      <w:r w:rsidR="00A80B1B" w:rsidRPr="00A80B1B">
        <w:rPr>
          <w:rFonts w:hint="eastAsia"/>
          <w:szCs w:val="21"/>
        </w:rPr>
        <w:t>を越えた</w:t>
      </w:r>
      <w:hyperlink r:id="rId9" w:tooltip="先天性" w:history="1">
        <w:r w:rsidR="00A80B1B" w:rsidRPr="00A80B1B">
          <w:rPr>
            <w:rStyle w:val="aa"/>
            <w:rFonts w:hint="eastAsia"/>
            <w:color w:val="auto"/>
            <w:szCs w:val="21"/>
            <w:u w:val="none"/>
          </w:rPr>
          <w:t>先天的</w:t>
        </w:r>
      </w:hyperlink>
      <w:r w:rsidR="00A80B1B" w:rsidRPr="00A80B1B">
        <w:rPr>
          <w:rFonts w:hint="eastAsia"/>
          <w:szCs w:val="21"/>
        </w:rPr>
        <w:t>な構造領域</w:t>
      </w:r>
      <w:r w:rsidR="00A80B1B">
        <w:rPr>
          <w:rFonts w:hint="eastAsia"/>
          <w:szCs w:val="21"/>
        </w:rPr>
        <w:t>で、</w:t>
      </w:r>
      <w:r w:rsidR="00A80B1B" w:rsidRPr="00A80B1B">
        <w:rPr>
          <w:rFonts w:hint="eastAsia"/>
          <w:szCs w:val="21"/>
        </w:rPr>
        <w:t>個人を越えた、</w:t>
      </w:r>
      <w:hyperlink r:id="rId10" w:tooltip="集団" w:history="1">
        <w:r w:rsidR="00A80B1B" w:rsidRPr="00A80B1B">
          <w:rPr>
            <w:rStyle w:val="aa"/>
            <w:rFonts w:hint="eastAsia"/>
            <w:color w:val="auto"/>
            <w:szCs w:val="21"/>
            <w:u w:val="none"/>
          </w:rPr>
          <w:t>集団</w:t>
        </w:r>
      </w:hyperlink>
      <w:r w:rsidR="00A80B1B" w:rsidRPr="00A80B1B">
        <w:rPr>
          <w:rFonts w:hint="eastAsia"/>
          <w:szCs w:val="21"/>
        </w:rPr>
        <w:t>や</w:t>
      </w:r>
      <w:hyperlink r:id="rId11" w:tooltip="民族" w:history="1">
        <w:r w:rsidR="00A80B1B" w:rsidRPr="00A80B1B">
          <w:rPr>
            <w:rStyle w:val="aa"/>
            <w:rFonts w:hint="eastAsia"/>
            <w:color w:val="auto"/>
            <w:szCs w:val="21"/>
            <w:u w:val="none"/>
          </w:rPr>
          <w:t>民族</w:t>
        </w:r>
      </w:hyperlink>
      <w:r w:rsidR="00A80B1B" w:rsidRPr="00A80B1B">
        <w:rPr>
          <w:rFonts w:hint="eastAsia"/>
          <w:szCs w:val="21"/>
        </w:rPr>
        <w:t>、</w:t>
      </w:r>
      <w:hyperlink r:id="rId12" w:tooltip="人類" w:history="1">
        <w:r w:rsidR="00A80B1B" w:rsidRPr="00A80B1B">
          <w:rPr>
            <w:rStyle w:val="aa"/>
            <w:rFonts w:hint="eastAsia"/>
            <w:color w:val="auto"/>
            <w:szCs w:val="21"/>
            <w:u w:val="none"/>
          </w:rPr>
          <w:t>人類</w:t>
        </w:r>
      </w:hyperlink>
      <w:r w:rsidR="00A80B1B" w:rsidRPr="00A80B1B">
        <w:rPr>
          <w:rFonts w:hint="eastAsia"/>
          <w:szCs w:val="21"/>
        </w:rPr>
        <w:t>の心</w:t>
      </w:r>
      <w:r w:rsidR="00A80B1B">
        <w:rPr>
          <w:rFonts w:hint="eastAsia"/>
          <w:szCs w:val="21"/>
        </w:rPr>
        <w:t>に普遍的に存在すると考えられる</w:t>
      </w:r>
      <w:r w:rsidR="00847E61">
        <w:rPr>
          <w:rFonts w:hint="eastAsia"/>
          <w:szCs w:val="21"/>
        </w:rPr>
        <w:t>先天的な元型の作用力動</w:t>
      </w:r>
      <w:r w:rsidR="00A80B1B">
        <w:rPr>
          <w:rFonts w:hint="eastAsia"/>
          <w:szCs w:val="21"/>
        </w:rPr>
        <w:t>（</w:t>
      </w:r>
      <w:r w:rsidR="00A80B1B">
        <w:rPr>
          <w:rFonts w:hint="eastAsia"/>
          <w:szCs w:val="21"/>
        </w:rPr>
        <w:t>Wikipedia</w:t>
      </w:r>
      <w:r w:rsidR="00A80B1B">
        <w:rPr>
          <w:rFonts w:hint="eastAsia"/>
          <w:szCs w:val="21"/>
        </w:rPr>
        <w:t>）</w:t>
      </w:r>
      <w:r w:rsidR="00847E61">
        <w:rPr>
          <w:rFonts w:hint="eastAsia"/>
          <w:szCs w:val="21"/>
        </w:rPr>
        <w:t>だという</w:t>
      </w:r>
      <w:r w:rsidR="00A80B1B">
        <w:rPr>
          <w:rFonts w:hint="eastAsia"/>
          <w:szCs w:val="21"/>
        </w:rPr>
        <w:t>。さらにマズローは晩年に彼の理論でもっとも有名な『欲求の段階説』の最高位「自己実現の欲求」のさらに上位のものとして「自己超越の欲求」を提唱している。</w:t>
      </w:r>
    </w:p>
    <w:p w:rsidR="00A80B1B" w:rsidRDefault="00A80B1B" w:rsidP="00AD1ABF">
      <w:pPr>
        <w:rPr>
          <w:szCs w:val="28"/>
        </w:rPr>
      </w:pPr>
      <w:r>
        <w:rPr>
          <w:rFonts w:hint="eastAsia"/>
          <w:szCs w:val="21"/>
        </w:rPr>
        <w:t xml:space="preserve">　近年では</w:t>
      </w:r>
      <w:r w:rsidR="00043CCF">
        <w:rPr>
          <w:rFonts w:hint="eastAsia"/>
          <w:szCs w:val="21"/>
        </w:rPr>
        <w:t>この流れを受けて、</w:t>
      </w:r>
      <w:hyperlink r:id="rId13" w:tooltip="人間" w:history="1">
        <w:r w:rsidR="00043CCF" w:rsidRPr="00043CCF">
          <w:rPr>
            <w:rStyle w:val="aa"/>
            <w:rFonts w:hint="eastAsia"/>
            <w:color w:val="auto"/>
            <w:szCs w:val="28"/>
            <w:u w:val="none"/>
          </w:rPr>
          <w:t>人間</w:t>
        </w:r>
      </w:hyperlink>
      <w:r w:rsidR="00043CCF" w:rsidRPr="00043CCF">
        <w:rPr>
          <w:rFonts w:hint="eastAsia"/>
          <w:szCs w:val="28"/>
        </w:rPr>
        <w:t>の究極的な目的とは、自己を越えた何ものかに統合されると考え</w:t>
      </w:r>
      <w:r w:rsidR="00847E61">
        <w:rPr>
          <w:rFonts w:hint="eastAsia"/>
          <w:szCs w:val="28"/>
        </w:rPr>
        <w:t>るトランスパーソナル心理学という分野が</w:t>
      </w:r>
      <w:r w:rsidR="00043CCF">
        <w:rPr>
          <w:rFonts w:hint="eastAsia"/>
          <w:szCs w:val="28"/>
        </w:rPr>
        <w:t>心理学第</w:t>
      </w:r>
      <w:r w:rsidR="00043CCF">
        <w:rPr>
          <w:rFonts w:hint="eastAsia"/>
          <w:szCs w:val="28"/>
        </w:rPr>
        <w:t>4</w:t>
      </w:r>
      <w:r w:rsidR="00043CCF">
        <w:rPr>
          <w:rFonts w:hint="eastAsia"/>
          <w:szCs w:val="28"/>
        </w:rPr>
        <w:t>勢力として生まれてきた。まだまだ実証不可能と呼ばれ批判の多い学問であるが、私は、人間を相手にする介護は究極的な問いを追求し続ければこういう所にたどり着くように思えてならない。</w:t>
      </w:r>
    </w:p>
    <w:p w:rsidR="00043CCF" w:rsidRDefault="00043CCF" w:rsidP="00AD1ABF">
      <w:pPr>
        <w:rPr>
          <w:szCs w:val="28"/>
        </w:rPr>
      </w:pPr>
    </w:p>
    <w:p w:rsidR="00043CCF" w:rsidRDefault="00043CCF" w:rsidP="00AD1ABF">
      <w:pPr>
        <w:rPr>
          <w:sz w:val="20"/>
          <w:szCs w:val="20"/>
        </w:rPr>
      </w:pPr>
      <w:r>
        <w:rPr>
          <w:rFonts w:hint="eastAsia"/>
          <w:szCs w:val="28"/>
        </w:rPr>
        <w:t xml:space="preserve">　こうした科学</w:t>
      </w:r>
      <w:r w:rsidRPr="00043CCF">
        <w:rPr>
          <w:rFonts w:hint="eastAsia"/>
          <w:szCs w:val="28"/>
        </w:rPr>
        <w:t>（現状では科学と呼べないという批判が多いが）を</w:t>
      </w:r>
      <w:r>
        <w:rPr>
          <w:rFonts w:hint="eastAsia"/>
          <w:szCs w:val="28"/>
        </w:rPr>
        <w:t>拠り所</w:t>
      </w:r>
      <w:r w:rsidRPr="00043CCF">
        <w:rPr>
          <w:rFonts w:hint="eastAsia"/>
          <w:szCs w:val="28"/>
        </w:rPr>
        <w:t>として、スピリチュアルケアやホリスティック医学</w:t>
      </w:r>
      <w:r w:rsidR="00847E61">
        <w:rPr>
          <w:rFonts w:hint="eastAsia"/>
          <w:szCs w:val="28"/>
        </w:rPr>
        <w:t>、教育</w:t>
      </w:r>
      <w:r w:rsidRPr="00043CCF">
        <w:rPr>
          <w:rFonts w:hint="eastAsia"/>
          <w:szCs w:val="28"/>
        </w:rPr>
        <w:t>などがすでに実践されている。（ちなみにホリスティック医学とは『</w:t>
      </w:r>
      <w:r w:rsidRPr="00043CCF">
        <w:rPr>
          <w:rFonts w:hint="eastAsia"/>
          <w:sz w:val="20"/>
          <w:szCs w:val="20"/>
        </w:rPr>
        <w:t>人間をまるごと全体的にみる医学といえます。健康や癒しとは本来、身体だけでなく目に見えない精神・</w:t>
      </w:r>
      <w:r w:rsidRPr="00043CCF">
        <w:rPr>
          <w:rFonts w:hint="eastAsia"/>
          <w:sz w:val="20"/>
          <w:szCs w:val="20"/>
        </w:rPr>
        <w:t xml:space="preserve"> </w:t>
      </w:r>
      <w:r w:rsidRPr="00043CCF">
        <w:rPr>
          <w:rFonts w:hint="eastAsia"/>
          <w:sz w:val="20"/>
          <w:szCs w:val="20"/>
        </w:rPr>
        <w:t>霊性も含めた人間の全体性と深く関係があります。これは、病気だけに限定されるものではなく、人生の中の生老病死というステージを考え、病を癒</w:t>
      </w:r>
      <w:r w:rsidRPr="00043CCF">
        <w:rPr>
          <w:rFonts w:hint="eastAsia"/>
          <w:sz w:val="20"/>
          <w:szCs w:val="20"/>
        </w:rPr>
        <w:t xml:space="preserve"> </w:t>
      </w:r>
      <w:r w:rsidRPr="00043CCF">
        <w:rPr>
          <w:rFonts w:hint="eastAsia"/>
          <w:sz w:val="20"/>
          <w:szCs w:val="20"/>
        </w:rPr>
        <w:t>していくなかに関連する、あらゆる分野の「癒し」も大切に考えるということ』（</w:t>
      </w:r>
      <w:r w:rsidRPr="00043CCF">
        <w:rPr>
          <w:rFonts w:hint="eastAsia"/>
          <w:sz w:val="20"/>
          <w:szCs w:val="20"/>
        </w:rPr>
        <w:t>NPO</w:t>
      </w:r>
      <w:r w:rsidRPr="00043CCF">
        <w:rPr>
          <w:rFonts w:hint="eastAsia"/>
          <w:sz w:val="20"/>
          <w:szCs w:val="20"/>
        </w:rPr>
        <w:t>法人日本ホリスティック医学協会会長））</w:t>
      </w:r>
    </w:p>
    <w:p w:rsidR="00043CCF" w:rsidRDefault="00043CCF" w:rsidP="00AD1ABF">
      <w:pPr>
        <w:rPr>
          <w:sz w:val="20"/>
          <w:szCs w:val="20"/>
        </w:rPr>
      </w:pPr>
    </w:p>
    <w:p w:rsidR="00043CCF" w:rsidRDefault="00043CCF" w:rsidP="00AD1ABF">
      <w:pPr>
        <w:rPr>
          <w:sz w:val="20"/>
          <w:szCs w:val="20"/>
        </w:rPr>
      </w:pPr>
      <w:r>
        <w:rPr>
          <w:rFonts w:hint="eastAsia"/>
          <w:sz w:val="20"/>
          <w:szCs w:val="20"/>
        </w:rPr>
        <w:t xml:space="preserve">　私は、介護の専門性とはこのように本当の意味で人を全人的に捉えてケアしていくことで</w:t>
      </w:r>
      <w:r w:rsidR="00847E61">
        <w:rPr>
          <w:rFonts w:hint="eastAsia"/>
          <w:sz w:val="20"/>
          <w:szCs w:val="20"/>
        </w:rPr>
        <w:t>あり</w:t>
      </w:r>
      <w:r>
        <w:rPr>
          <w:rFonts w:hint="eastAsia"/>
          <w:sz w:val="20"/>
          <w:szCs w:val="20"/>
        </w:rPr>
        <w:t>、今後は医療分野だけでなく、介護の業界または保育や教育等の分野にも派生すると考えている。</w:t>
      </w:r>
    </w:p>
    <w:p w:rsidR="00043CCF" w:rsidRDefault="00043CCF" w:rsidP="00AD1ABF">
      <w:pPr>
        <w:rPr>
          <w:sz w:val="20"/>
          <w:szCs w:val="20"/>
        </w:rPr>
      </w:pPr>
      <w:r>
        <w:rPr>
          <w:rFonts w:hint="eastAsia"/>
          <w:sz w:val="20"/>
          <w:szCs w:val="20"/>
        </w:rPr>
        <w:t xml:space="preserve">　まだまだ理論的実践とは言えはないが、スピリチュアルケアを行う日本でも数少ない介護実践の現場にいるとも思っている。</w:t>
      </w:r>
    </w:p>
    <w:p w:rsidR="00043CCF" w:rsidRDefault="00043CCF" w:rsidP="00AD1ABF">
      <w:pPr>
        <w:rPr>
          <w:sz w:val="20"/>
          <w:szCs w:val="20"/>
        </w:rPr>
      </w:pPr>
    </w:p>
    <w:p w:rsidR="00043CCF" w:rsidRDefault="00847E61" w:rsidP="00AD1ABF">
      <w:pPr>
        <w:rPr>
          <w:sz w:val="20"/>
          <w:szCs w:val="20"/>
        </w:rPr>
      </w:pPr>
      <w:r>
        <w:rPr>
          <w:rFonts w:hint="eastAsia"/>
          <w:sz w:val="20"/>
          <w:szCs w:val="20"/>
        </w:rPr>
        <w:t xml:space="preserve">　形式知からの実践が比較的行い</w:t>
      </w:r>
      <w:r w:rsidR="00043CCF">
        <w:rPr>
          <w:rFonts w:hint="eastAsia"/>
          <w:sz w:val="20"/>
          <w:szCs w:val="20"/>
        </w:rPr>
        <w:t>やすい身体介護分野が確立</w:t>
      </w:r>
      <w:r>
        <w:rPr>
          <w:rFonts w:hint="eastAsia"/>
          <w:sz w:val="20"/>
          <w:szCs w:val="20"/>
        </w:rPr>
        <w:t>される中で、現在は認知症</w:t>
      </w:r>
      <w:r w:rsidR="00043CCF">
        <w:rPr>
          <w:rFonts w:hint="eastAsia"/>
          <w:sz w:val="20"/>
          <w:szCs w:val="20"/>
        </w:rPr>
        <w:t>の人など、人の心理に着目した</w:t>
      </w:r>
      <w:r w:rsidR="00387871">
        <w:rPr>
          <w:rFonts w:hint="eastAsia"/>
          <w:sz w:val="20"/>
          <w:szCs w:val="20"/>
        </w:rPr>
        <w:t>介護が展開されつつある。</w:t>
      </w:r>
    </w:p>
    <w:p w:rsidR="00387871" w:rsidRDefault="00387871" w:rsidP="00AD1ABF">
      <w:pPr>
        <w:rPr>
          <w:sz w:val="20"/>
          <w:szCs w:val="20"/>
        </w:rPr>
      </w:pPr>
      <w:r>
        <w:rPr>
          <w:rFonts w:hint="eastAsia"/>
          <w:sz w:val="20"/>
          <w:szCs w:val="20"/>
        </w:rPr>
        <w:lastRenderedPageBreak/>
        <w:t xml:space="preserve">　しかし、中には、医療が犯した同じ過ちを再び介護が繰り返そうとしている懸念もある。</w:t>
      </w:r>
    </w:p>
    <w:p w:rsidR="00387871" w:rsidRDefault="00387871" w:rsidP="00AD1ABF">
      <w:pPr>
        <w:rPr>
          <w:sz w:val="20"/>
          <w:szCs w:val="20"/>
        </w:rPr>
      </w:pPr>
    </w:p>
    <w:p w:rsidR="00387871" w:rsidRPr="00043CCF" w:rsidRDefault="00387871" w:rsidP="00AD1ABF">
      <w:pPr>
        <w:rPr>
          <w:szCs w:val="21"/>
        </w:rPr>
      </w:pPr>
      <w:r>
        <w:rPr>
          <w:rFonts w:hint="eastAsia"/>
          <w:sz w:val="20"/>
          <w:szCs w:val="20"/>
        </w:rPr>
        <w:t xml:space="preserve">　こうした中で、人と介護の本質についての理念を明確な基盤として持ち、医療やその他の形式知を大切にしつつ、実践学習と実践教育による技能習得から展開される介護が専門的職として確立されることを願いつつ、必要な議論を巻き起こしたいと考える。</w:t>
      </w:r>
    </w:p>
    <w:p w:rsidR="00A80B1B" w:rsidRPr="005674BF" w:rsidRDefault="00A80B1B" w:rsidP="00AD1ABF">
      <w:r>
        <w:rPr>
          <w:rFonts w:hint="eastAsia"/>
        </w:rPr>
        <w:t xml:space="preserve">　</w:t>
      </w:r>
    </w:p>
    <w:p w:rsidR="005674BF" w:rsidRDefault="005674BF" w:rsidP="00AD1ABF"/>
    <w:p w:rsidR="005A131C" w:rsidRPr="00387871" w:rsidRDefault="005A131C" w:rsidP="005A131C">
      <w:pPr>
        <w:pStyle w:val="1"/>
        <w:rPr>
          <w:b/>
        </w:rPr>
      </w:pPr>
      <w:r w:rsidRPr="00387871">
        <w:rPr>
          <w:rFonts w:hint="eastAsia"/>
          <w:b/>
        </w:rPr>
        <w:t>参考文献</w:t>
      </w:r>
    </w:p>
    <w:p w:rsidR="009A1514" w:rsidRDefault="009A1514" w:rsidP="005A131C">
      <w:r>
        <w:rPr>
          <w:rFonts w:hint="eastAsia"/>
        </w:rPr>
        <w:t>森和夫『技術・技能とは何か』</w:t>
      </w:r>
      <w:r w:rsidR="007371E6">
        <w:rPr>
          <w:rFonts w:hint="eastAsia"/>
        </w:rPr>
        <w:t>（</w:t>
      </w:r>
      <w:r w:rsidR="007371E6">
        <w:rPr>
          <w:rFonts w:hint="eastAsia"/>
        </w:rPr>
        <w:t>2004</w:t>
      </w:r>
      <w:r w:rsidR="007371E6">
        <w:rPr>
          <w:rFonts w:hint="eastAsia"/>
        </w:rPr>
        <w:t>）</w:t>
      </w:r>
    </w:p>
    <w:p w:rsidR="009A1514" w:rsidRDefault="009A1514" w:rsidP="005A131C">
      <w:r>
        <w:rPr>
          <w:rFonts w:hint="eastAsia"/>
        </w:rPr>
        <w:t>勅使河原隆行・佐藤弥生『在宅ケアサービスにおける介護福祉士の専門性の研究』</w:t>
      </w:r>
      <w:r w:rsidR="007371E6">
        <w:rPr>
          <w:rFonts w:hint="eastAsia"/>
        </w:rPr>
        <w:t>（</w:t>
      </w:r>
      <w:r w:rsidR="007371E6">
        <w:rPr>
          <w:rFonts w:hint="eastAsia"/>
        </w:rPr>
        <w:t>2008</w:t>
      </w:r>
      <w:r w:rsidR="007371E6">
        <w:rPr>
          <w:rFonts w:hint="eastAsia"/>
        </w:rPr>
        <w:t>）</w:t>
      </w:r>
      <w:r w:rsidR="006C1729">
        <w:rPr>
          <w:rFonts w:hint="eastAsia"/>
        </w:rPr>
        <w:t>※１</w:t>
      </w:r>
    </w:p>
    <w:p w:rsidR="00FB470D" w:rsidRDefault="00FB470D" w:rsidP="005A131C">
      <w:r>
        <w:rPr>
          <w:rFonts w:hint="eastAsia"/>
        </w:rPr>
        <w:t>葛西敦子・大坪正一『看護職の専門職性を構成する概念』</w:t>
      </w:r>
      <w:r w:rsidR="004A3A0D">
        <w:rPr>
          <w:rFonts w:hint="eastAsia"/>
        </w:rPr>
        <w:t>（</w:t>
      </w:r>
      <w:r w:rsidR="004A3A0D">
        <w:rPr>
          <w:rFonts w:hint="eastAsia"/>
        </w:rPr>
        <w:t>2002</w:t>
      </w:r>
      <w:r w:rsidR="004A3A0D">
        <w:rPr>
          <w:rFonts w:hint="eastAsia"/>
        </w:rPr>
        <w:t>）</w:t>
      </w:r>
      <w:r>
        <w:rPr>
          <w:rFonts w:hint="eastAsia"/>
        </w:rPr>
        <w:t>※２</w:t>
      </w:r>
    </w:p>
    <w:p w:rsidR="00FB470D" w:rsidRDefault="00FB470D" w:rsidP="005A131C">
      <w:r>
        <w:rPr>
          <w:rFonts w:hint="eastAsia"/>
        </w:rPr>
        <w:t>大嶋恭二『保育士の専門性と養成の課題』</w:t>
      </w:r>
      <w:r w:rsidR="00C93F34">
        <w:rPr>
          <w:rFonts w:hint="eastAsia"/>
        </w:rPr>
        <w:t>（</w:t>
      </w:r>
      <w:r w:rsidR="00C93F34">
        <w:rPr>
          <w:rFonts w:hint="eastAsia"/>
        </w:rPr>
        <w:t>2005</w:t>
      </w:r>
      <w:r w:rsidR="00C93F34">
        <w:rPr>
          <w:rFonts w:hint="eastAsia"/>
        </w:rPr>
        <w:t>）</w:t>
      </w:r>
    </w:p>
    <w:p w:rsidR="00E00235" w:rsidRDefault="00E00235" w:rsidP="005A131C">
      <w:r>
        <w:rPr>
          <w:rFonts w:hint="eastAsia"/>
        </w:rPr>
        <w:t>吉川祥子『日本の看護教育の歴史的検討と今後の課題』</w:t>
      </w:r>
      <w:r w:rsidR="003B572E">
        <w:rPr>
          <w:rFonts w:hint="eastAsia"/>
        </w:rPr>
        <w:t>（</w:t>
      </w:r>
      <w:r w:rsidR="003B572E">
        <w:rPr>
          <w:rFonts w:hint="eastAsia"/>
        </w:rPr>
        <w:t>2003</w:t>
      </w:r>
      <w:r w:rsidR="003B572E">
        <w:rPr>
          <w:rFonts w:hint="eastAsia"/>
        </w:rPr>
        <w:t>）</w:t>
      </w:r>
    </w:p>
    <w:p w:rsidR="004A3A0D" w:rsidRDefault="004A3A0D" w:rsidP="005A131C">
      <w:r>
        <w:rPr>
          <w:rFonts w:hint="eastAsia"/>
        </w:rPr>
        <w:t>津田理恵子『介護福祉の構成要素に関する研究』（</w:t>
      </w:r>
      <w:r>
        <w:rPr>
          <w:rFonts w:hint="eastAsia"/>
        </w:rPr>
        <w:t>2005</w:t>
      </w:r>
      <w:r>
        <w:rPr>
          <w:rFonts w:hint="eastAsia"/>
        </w:rPr>
        <w:t>）※３</w:t>
      </w:r>
    </w:p>
    <w:p w:rsidR="004771CC" w:rsidRDefault="00616629" w:rsidP="00616629">
      <w:r>
        <w:rPr>
          <w:rFonts w:hint="eastAsia"/>
        </w:rPr>
        <w:t>西川真規子『介護職の技能と学習』（</w:t>
      </w:r>
      <w:r>
        <w:rPr>
          <w:rFonts w:hint="eastAsia"/>
        </w:rPr>
        <w:t>2004</w:t>
      </w:r>
      <w:r>
        <w:rPr>
          <w:rFonts w:hint="eastAsia"/>
        </w:rPr>
        <w:t>）※４</w:t>
      </w:r>
    </w:p>
    <w:p w:rsidR="009457A4" w:rsidRDefault="009457A4" w:rsidP="00616629">
      <w:r>
        <w:rPr>
          <w:rFonts w:hint="eastAsia"/>
        </w:rPr>
        <w:t xml:space="preserve">　　　　　『在宅介護サービスの質とその規定要因に関する実証分析―介護職の技能と利用者との関係に注目して―』（</w:t>
      </w:r>
      <w:r>
        <w:rPr>
          <w:rFonts w:hint="eastAsia"/>
        </w:rPr>
        <w:t>2005</w:t>
      </w:r>
      <w:r>
        <w:rPr>
          <w:rFonts w:hint="eastAsia"/>
        </w:rPr>
        <w:t>）※５</w:t>
      </w:r>
    </w:p>
    <w:p w:rsidR="009457A4" w:rsidRDefault="009457A4" w:rsidP="00616629">
      <w:r>
        <w:rPr>
          <w:rFonts w:hint="eastAsia"/>
        </w:rPr>
        <w:t xml:space="preserve">　　　　　『ヘルパーの技能の内実と向上：アンケート調査に基づく実証分析その１』（</w:t>
      </w:r>
      <w:r>
        <w:rPr>
          <w:rFonts w:hint="eastAsia"/>
        </w:rPr>
        <w:t>2004</w:t>
      </w:r>
      <w:r>
        <w:rPr>
          <w:rFonts w:hint="eastAsia"/>
        </w:rPr>
        <w:t>）</w:t>
      </w:r>
    </w:p>
    <w:p w:rsidR="009457A4" w:rsidRPr="009457A4" w:rsidRDefault="009457A4" w:rsidP="00616629">
      <w:r>
        <w:rPr>
          <w:rFonts w:hint="eastAsia"/>
        </w:rPr>
        <w:t xml:space="preserve">　　　　　『ヘルパーの技能の内実と向上：アンケート調査に基づく実証分析その２』（</w:t>
      </w:r>
      <w:r>
        <w:rPr>
          <w:rFonts w:hint="eastAsia"/>
        </w:rPr>
        <w:t>2004</w:t>
      </w:r>
      <w:r>
        <w:rPr>
          <w:rFonts w:hint="eastAsia"/>
        </w:rPr>
        <w:t>）</w:t>
      </w:r>
    </w:p>
    <w:p w:rsidR="004771CC" w:rsidRDefault="004771CC" w:rsidP="00616629">
      <w:r>
        <w:rPr>
          <w:rFonts w:hint="eastAsia"/>
        </w:rPr>
        <w:t>同論文引用　野中郁次郎『知識創造の経営』日本経済新聞社（</w:t>
      </w:r>
      <w:r>
        <w:rPr>
          <w:rFonts w:hint="eastAsia"/>
        </w:rPr>
        <w:t>2001</w:t>
      </w:r>
      <w:r>
        <w:rPr>
          <w:rFonts w:hint="eastAsia"/>
        </w:rPr>
        <w:t>）</w:t>
      </w:r>
    </w:p>
    <w:p w:rsidR="00616629" w:rsidRDefault="004771CC" w:rsidP="005A131C">
      <w:r>
        <w:rPr>
          <w:rFonts w:hint="eastAsia"/>
        </w:rPr>
        <w:t xml:space="preserve">Evans D,1999,Practice Learning in the Caring </w:t>
      </w:r>
      <w:proofErr w:type="spellStart"/>
      <w:r>
        <w:rPr>
          <w:rFonts w:hint="eastAsia"/>
        </w:rPr>
        <w:t>Professions,Ashgate:Aldershot</w:t>
      </w:r>
      <w:proofErr w:type="spellEnd"/>
    </w:p>
    <w:p w:rsidR="00F97334" w:rsidRDefault="00F97334" w:rsidP="005A131C">
      <w:r>
        <w:rPr>
          <w:rFonts w:hint="eastAsia"/>
        </w:rPr>
        <w:t>森和夫『「技術」と「技能」に関する</w:t>
      </w:r>
      <w:r>
        <w:rPr>
          <w:rFonts w:hint="eastAsia"/>
        </w:rPr>
        <w:t>93</w:t>
      </w:r>
      <w:r>
        <w:rPr>
          <w:rFonts w:hint="eastAsia"/>
        </w:rPr>
        <w:t>人の定義』（</w:t>
      </w:r>
      <w:r>
        <w:rPr>
          <w:rFonts w:hint="eastAsia"/>
        </w:rPr>
        <w:t>1996</w:t>
      </w:r>
      <w:r>
        <w:rPr>
          <w:rFonts w:hint="eastAsia"/>
        </w:rPr>
        <w:t>）</w:t>
      </w:r>
    </w:p>
    <w:p w:rsidR="0066437E" w:rsidRDefault="0066437E" w:rsidP="005A131C">
      <w:r>
        <w:rPr>
          <w:rFonts w:hint="eastAsia"/>
        </w:rPr>
        <w:t xml:space="preserve">　　　『技術・技能とは何か』（</w:t>
      </w:r>
      <w:r>
        <w:rPr>
          <w:rFonts w:hint="eastAsia"/>
        </w:rPr>
        <w:t>2004</w:t>
      </w:r>
      <w:r>
        <w:rPr>
          <w:rFonts w:hint="eastAsia"/>
        </w:rPr>
        <w:t>）</w:t>
      </w:r>
    </w:p>
    <w:p w:rsidR="0066437E" w:rsidRDefault="0066437E" w:rsidP="005A131C">
      <w:pPr>
        <w:rPr>
          <w:rFonts w:hint="eastAsia"/>
        </w:rPr>
      </w:pPr>
      <w:r>
        <w:rPr>
          <w:rFonts w:hint="eastAsia"/>
        </w:rPr>
        <w:t xml:space="preserve">　　　『技術・技能継承チェックリスト』（</w:t>
      </w:r>
      <w:r w:rsidR="007A3249">
        <w:rPr>
          <w:rFonts w:hint="eastAsia"/>
        </w:rPr>
        <w:t>2006</w:t>
      </w:r>
      <w:r>
        <w:rPr>
          <w:rFonts w:hint="eastAsia"/>
        </w:rPr>
        <w:t>）</w:t>
      </w:r>
    </w:p>
    <w:p w:rsidR="00AC29C9" w:rsidRPr="0066437E" w:rsidRDefault="00AC29C9" w:rsidP="005A131C">
      <w:r>
        <w:rPr>
          <w:rFonts w:hint="eastAsia"/>
        </w:rPr>
        <w:t>西村経営支援事務所『福祉・介護の人材育成の進め方』</w:t>
      </w:r>
      <w:hyperlink r:id="rId14" w:history="1">
        <w:r w:rsidRPr="00EF082B">
          <w:rPr>
            <w:rStyle w:val="aa"/>
            <w:rFonts w:hint="eastAsia"/>
          </w:rPr>
          <w:t>http://www.nsweb.biz/</w:t>
        </w:r>
      </w:hyperlink>
      <w:r>
        <w:rPr>
          <w:rFonts w:hint="eastAsia"/>
        </w:rPr>
        <w:t xml:space="preserve"> </w:t>
      </w:r>
      <w:r>
        <w:rPr>
          <w:rFonts w:hint="eastAsia"/>
        </w:rPr>
        <w:t>（</w:t>
      </w:r>
      <w:r>
        <w:rPr>
          <w:rFonts w:hint="eastAsia"/>
        </w:rPr>
        <w:t>2005</w:t>
      </w:r>
      <w:r>
        <w:rPr>
          <w:rFonts w:hint="eastAsia"/>
        </w:rPr>
        <w:t>）</w:t>
      </w:r>
    </w:p>
    <w:p w:rsidR="009457A4" w:rsidRPr="00616629" w:rsidRDefault="009457A4" w:rsidP="005A131C"/>
    <w:sectPr w:rsidR="009457A4" w:rsidRPr="00616629" w:rsidSect="00F90B67">
      <w:footerReference w:type="default" r:id="rId15"/>
      <w:pgSz w:w="11906" w:h="16838"/>
      <w:pgMar w:top="1134" w:right="991" w:bottom="568" w:left="993" w:header="851"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E9" w:rsidRDefault="00A603E9" w:rsidP="006C1729">
      <w:r>
        <w:separator/>
      </w:r>
    </w:p>
  </w:endnote>
  <w:endnote w:type="continuationSeparator" w:id="0">
    <w:p w:rsidR="00A603E9" w:rsidRDefault="00A603E9" w:rsidP="006C17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61893"/>
      <w:docPartObj>
        <w:docPartGallery w:val="Page Numbers (Bottom of Page)"/>
        <w:docPartUnique/>
      </w:docPartObj>
    </w:sdtPr>
    <w:sdtContent>
      <w:sdt>
        <w:sdtPr>
          <w:id w:val="46958467"/>
          <w:docPartObj>
            <w:docPartGallery w:val="Page Numbers (Top of Page)"/>
            <w:docPartUnique/>
          </w:docPartObj>
        </w:sdtPr>
        <w:sdtContent>
          <w:p w:rsidR="00A603E9" w:rsidRDefault="00A603E9">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4E3323">
              <w:rPr>
                <w:b/>
                <w:noProof/>
              </w:rPr>
              <w:t>2</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4E3323">
              <w:rPr>
                <w:b/>
                <w:noProof/>
              </w:rPr>
              <w:t>19</w:t>
            </w:r>
            <w:r>
              <w:rPr>
                <w:b/>
                <w:sz w:val="24"/>
                <w:szCs w:val="24"/>
              </w:rPr>
              <w:fldChar w:fldCharType="end"/>
            </w:r>
          </w:p>
        </w:sdtContent>
      </w:sdt>
    </w:sdtContent>
  </w:sdt>
  <w:p w:rsidR="00A603E9" w:rsidRDefault="00A603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E9" w:rsidRDefault="00A603E9" w:rsidP="006C1729">
      <w:r>
        <w:separator/>
      </w:r>
    </w:p>
  </w:footnote>
  <w:footnote w:type="continuationSeparator" w:id="0">
    <w:p w:rsidR="00A603E9" w:rsidRDefault="00A603E9" w:rsidP="006C17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31C"/>
    <w:rsid w:val="000209FD"/>
    <w:rsid w:val="00043CCF"/>
    <w:rsid w:val="000B0EC8"/>
    <w:rsid w:val="001E5B4F"/>
    <w:rsid w:val="0022303D"/>
    <w:rsid w:val="0022620C"/>
    <w:rsid w:val="0024145C"/>
    <w:rsid w:val="00242B80"/>
    <w:rsid w:val="00292235"/>
    <w:rsid w:val="003156FB"/>
    <w:rsid w:val="00326130"/>
    <w:rsid w:val="00353851"/>
    <w:rsid w:val="00387871"/>
    <w:rsid w:val="003B572E"/>
    <w:rsid w:val="003B77AB"/>
    <w:rsid w:val="003E485B"/>
    <w:rsid w:val="003F213B"/>
    <w:rsid w:val="00433E1E"/>
    <w:rsid w:val="00472DB8"/>
    <w:rsid w:val="004771CC"/>
    <w:rsid w:val="00481EB5"/>
    <w:rsid w:val="004A3A0D"/>
    <w:rsid w:val="004C688A"/>
    <w:rsid w:val="004E3323"/>
    <w:rsid w:val="005674BF"/>
    <w:rsid w:val="005A131C"/>
    <w:rsid w:val="00616629"/>
    <w:rsid w:val="00654E5E"/>
    <w:rsid w:val="0066437E"/>
    <w:rsid w:val="006872F2"/>
    <w:rsid w:val="006A6D68"/>
    <w:rsid w:val="006C1729"/>
    <w:rsid w:val="006C60F6"/>
    <w:rsid w:val="00720CF0"/>
    <w:rsid w:val="007371E6"/>
    <w:rsid w:val="00744043"/>
    <w:rsid w:val="007A3249"/>
    <w:rsid w:val="007C1A7A"/>
    <w:rsid w:val="007C4B72"/>
    <w:rsid w:val="00845B51"/>
    <w:rsid w:val="00847E61"/>
    <w:rsid w:val="008762C4"/>
    <w:rsid w:val="008C12E4"/>
    <w:rsid w:val="009457A4"/>
    <w:rsid w:val="0098622B"/>
    <w:rsid w:val="009A1514"/>
    <w:rsid w:val="009E2C6C"/>
    <w:rsid w:val="009F3782"/>
    <w:rsid w:val="009F7176"/>
    <w:rsid w:val="00A10459"/>
    <w:rsid w:val="00A2359C"/>
    <w:rsid w:val="00A603E9"/>
    <w:rsid w:val="00A63C70"/>
    <w:rsid w:val="00A80B1B"/>
    <w:rsid w:val="00AC29C9"/>
    <w:rsid w:val="00AD1ABF"/>
    <w:rsid w:val="00AF42BE"/>
    <w:rsid w:val="00B262DF"/>
    <w:rsid w:val="00B47CEE"/>
    <w:rsid w:val="00C807A5"/>
    <w:rsid w:val="00C93F34"/>
    <w:rsid w:val="00CA76AB"/>
    <w:rsid w:val="00D07284"/>
    <w:rsid w:val="00D6618D"/>
    <w:rsid w:val="00D76F3C"/>
    <w:rsid w:val="00DE2086"/>
    <w:rsid w:val="00DE63C5"/>
    <w:rsid w:val="00E00235"/>
    <w:rsid w:val="00E142D5"/>
    <w:rsid w:val="00E45D5E"/>
    <w:rsid w:val="00E47C6B"/>
    <w:rsid w:val="00EC19E2"/>
    <w:rsid w:val="00EC2290"/>
    <w:rsid w:val="00EC7FE7"/>
    <w:rsid w:val="00EE4CF3"/>
    <w:rsid w:val="00F108B2"/>
    <w:rsid w:val="00F158AE"/>
    <w:rsid w:val="00F90B67"/>
    <w:rsid w:val="00F97334"/>
    <w:rsid w:val="00FB470D"/>
    <w:rsid w:val="00FB6105"/>
    <w:rsid w:val="00FF7B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5C"/>
    <w:pPr>
      <w:widowControl w:val="0"/>
      <w:jc w:val="both"/>
    </w:pPr>
  </w:style>
  <w:style w:type="paragraph" w:styleId="1">
    <w:name w:val="heading 1"/>
    <w:basedOn w:val="a"/>
    <w:next w:val="a"/>
    <w:link w:val="10"/>
    <w:uiPriority w:val="9"/>
    <w:qFormat/>
    <w:rsid w:val="005A131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D1AB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E2C6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603E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131C"/>
    <w:rPr>
      <w:rFonts w:asciiTheme="majorHAnsi" w:eastAsiaTheme="majorEastAsia" w:hAnsiTheme="majorHAnsi" w:cstheme="majorBidi"/>
      <w:sz w:val="24"/>
      <w:szCs w:val="24"/>
    </w:rPr>
  </w:style>
  <w:style w:type="character" w:customStyle="1" w:styleId="20">
    <w:name w:val="見出し 2 (文字)"/>
    <w:basedOn w:val="a0"/>
    <w:link w:val="2"/>
    <w:uiPriority w:val="9"/>
    <w:rsid w:val="00AD1ABF"/>
    <w:rPr>
      <w:rFonts w:asciiTheme="majorHAnsi" w:eastAsiaTheme="majorEastAsia" w:hAnsiTheme="majorHAnsi" w:cstheme="majorBidi"/>
    </w:rPr>
  </w:style>
  <w:style w:type="character" w:customStyle="1" w:styleId="30">
    <w:name w:val="見出し 3 (文字)"/>
    <w:basedOn w:val="a0"/>
    <w:link w:val="3"/>
    <w:uiPriority w:val="9"/>
    <w:rsid w:val="009E2C6C"/>
    <w:rPr>
      <w:rFonts w:asciiTheme="majorHAnsi" w:eastAsiaTheme="majorEastAsia" w:hAnsiTheme="majorHAnsi" w:cstheme="majorBidi"/>
    </w:rPr>
  </w:style>
  <w:style w:type="paragraph" w:styleId="a3">
    <w:name w:val="header"/>
    <w:basedOn w:val="a"/>
    <w:link w:val="a4"/>
    <w:uiPriority w:val="99"/>
    <w:semiHidden/>
    <w:unhideWhenUsed/>
    <w:rsid w:val="006C1729"/>
    <w:pPr>
      <w:tabs>
        <w:tab w:val="center" w:pos="4252"/>
        <w:tab w:val="right" w:pos="8504"/>
      </w:tabs>
      <w:snapToGrid w:val="0"/>
    </w:pPr>
  </w:style>
  <w:style w:type="character" w:customStyle="1" w:styleId="a4">
    <w:name w:val="ヘッダー (文字)"/>
    <w:basedOn w:val="a0"/>
    <w:link w:val="a3"/>
    <w:uiPriority w:val="99"/>
    <w:semiHidden/>
    <w:rsid w:val="006C1729"/>
  </w:style>
  <w:style w:type="paragraph" w:styleId="a5">
    <w:name w:val="footer"/>
    <w:basedOn w:val="a"/>
    <w:link w:val="a6"/>
    <w:uiPriority w:val="99"/>
    <w:unhideWhenUsed/>
    <w:rsid w:val="006C1729"/>
    <w:pPr>
      <w:tabs>
        <w:tab w:val="center" w:pos="4252"/>
        <w:tab w:val="right" w:pos="8504"/>
      </w:tabs>
      <w:snapToGrid w:val="0"/>
    </w:pPr>
  </w:style>
  <w:style w:type="character" w:customStyle="1" w:styleId="a6">
    <w:name w:val="フッター (文字)"/>
    <w:basedOn w:val="a0"/>
    <w:link w:val="a5"/>
    <w:uiPriority w:val="99"/>
    <w:rsid w:val="006C1729"/>
  </w:style>
  <w:style w:type="character" w:styleId="a7">
    <w:name w:val="Strong"/>
    <w:basedOn w:val="a0"/>
    <w:uiPriority w:val="22"/>
    <w:qFormat/>
    <w:rsid w:val="00C93F34"/>
    <w:rPr>
      <w:b/>
      <w:bCs/>
    </w:rPr>
  </w:style>
  <w:style w:type="paragraph" w:styleId="a8">
    <w:name w:val="Balloon Text"/>
    <w:basedOn w:val="a"/>
    <w:link w:val="a9"/>
    <w:uiPriority w:val="99"/>
    <w:semiHidden/>
    <w:unhideWhenUsed/>
    <w:rsid w:val="003E4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85B"/>
    <w:rPr>
      <w:rFonts w:asciiTheme="majorHAnsi" w:eastAsiaTheme="majorEastAsia" w:hAnsiTheme="majorHAnsi" w:cstheme="majorBidi"/>
      <w:sz w:val="18"/>
      <w:szCs w:val="18"/>
    </w:rPr>
  </w:style>
  <w:style w:type="character" w:styleId="aa">
    <w:name w:val="Hyperlink"/>
    <w:basedOn w:val="a0"/>
    <w:uiPriority w:val="99"/>
    <w:unhideWhenUsed/>
    <w:rsid w:val="00A80B1B"/>
    <w:rPr>
      <w:color w:val="0000FF"/>
      <w:u w:val="single"/>
    </w:rPr>
  </w:style>
  <w:style w:type="character" w:customStyle="1" w:styleId="read">
    <w:name w:val="read"/>
    <w:basedOn w:val="a0"/>
    <w:rsid w:val="0022303D"/>
  </w:style>
  <w:style w:type="character" w:customStyle="1" w:styleId="40">
    <w:name w:val="見出し 4 (文字)"/>
    <w:basedOn w:val="a0"/>
    <w:link w:val="4"/>
    <w:uiPriority w:val="9"/>
    <w:semiHidden/>
    <w:rsid w:val="00A603E9"/>
    <w:rPr>
      <w:b/>
      <w:bCs/>
    </w:rPr>
  </w:style>
</w:styles>
</file>

<file path=word/webSettings.xml><?xml version="1.0" encoding="utf-8"?>
<w:webSettings xmlns:r="http://schemas.openxmlformats.org/officeDocument/2006/relationships" xmlns:w="http://schemas.openxmlformats.org/wordprocessingml/2006/main">
  <w:divs>
    <w:div w:id="594290806">
      <w:bodyDiv w:val="1"/>
      <w:marLeft w:val="0"/>
      <w:marRight w:val="0"/>
      <w:marTop w:val="0"/>
      <w:marBottom w:val="0"/>
      <w:divBdr>
        <w:top w:val="none" w:sz="0" w:space="0" w:color="auto"/>
        <w:left w:val="none" w:sz="0" w:space="0" w:color="auto"/>
        <w:bottom w:val="none" w:sz="0" w:space="0" w:color="auto"/>
        <w:right w:val="none" w:sz="0" w:space="0" w:color="auto"/>
      </w:divBdr>
    </w:div>
    <w:div w:id="712658179">
      <w:bodyDiv w:val="1"/>
      <w:marLeft w:val="0"/>
      <w:marRight w:val="0"/>
      <w:marTop w:val="0"/>
      <w:marBottom w:val="0"/>
      <w:divBdr>
        <w:top w:val="none" w:sz="0" w:space="0" w:color="auto"/>
        <w:left w:val="none" w:sz="0" w:space="0" w:color="auto"/>
        <w:bottom w:val="none" w:sz="0" w:space="0" w:color="auto"/>
        <w:right w:val="none" w:sz="0" w:space="0" w:color="auto"/>
      </w:divBdr>
    </w:div>
    <w:div w:id="987785636">
      <w:bodyDiv w:val="1"/>
      <w:marLeft w:val="0"/>
      <w:marRight w:val="0"/>
      <w:marTop w:val="0"/>
      <w:marBottom w:val="0"/>
      <w:divBdr>
        <w:top w:val="none" w:sz="0" w:space="0" w:color="auto"/>
        <w:left w:val="none" w:sz="0" w:space="0" w:color="auto"/>
        <w:bottom w:val="none" w:sz="0" w:space="0" w:color="auto"/>
        <w:right w:val="none" w:sz="0" w:space="0" w:color="auto"/>
      </w:divBdr>
    </w:div>
    <w:div w:id="1272935064">
      <w:bodyDiv w:val="1"/>
      <w:marLeft w:val="0"/>
      <w:marRight w:val="0"/>
      <w:marTop w:val="0"/>
      <w:marBottom w:val="0"/>
      <w:divBdr>
        <w:top w:val="none" w:sz="0" w:space="0" w:color="auto"/>
        <w:left w:val="none" w:sz="0" w:space="0" w:color="auto"/>
        <w:bottom w:val="none" w:sz="0" w:space="0" w:color="auto"/>
        <w:right w:val="none" w:sz="0" w:space="0" w:color="auto"/>
      </w:divBdr>
    </w:div>
    <w:div w:id="1582983912">
      <w:bodyDiv w:val="1"/>
      <w:marLeft w:val="0"/>
      <w:marRight w:val="0"/>
      <w:marTop w:val="0"/>
      <w:marBottom w:val="0"/>
      <w:divBdr>
        <w:top w:val="none" w:sz="0" w:space="0" w:color="auto"/>
        <w:left w:val="none" w:sz="0" w:space="0" w:color="auto"/>
        <w:bottom w:val="none" w:sz="0" w:space="0" w:color="auto"/>
        <w:right w:val="none" w:sz="0" w:space="0" w:color="auto"/>
      </w:divBdr>
    </w:div>
    <w:div w:id="1723599269">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937321048">
      <w:bodyDiv w:val="1"/>
      <w:marLeft w:val="0"/>
      <w:marRight w:val="0"/>
      <w:marTop w:val="0"/>
      <w:marBottom w:val="0"/>
      <w:divBdr>
        <w:top w:val="none" w:sz="0" w:space="0" w:color="auto"/>
        <w:left w:val="none" w:sz="0" w:space="0" w:color="auto"/>
        <w:bottom w:val="none" w:sz="0" w:space="0" w:color="auto"/>
        <w:right w:val="none" w:sz="0" w:space="0" w:color="auto"/>
      </w:divBdr>
    </w:div>
    <w:div w:id="21075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7%B5%8C%E9%A8%93" TargetMode="External"/><Relationship Id="rId13" Type="http://schemas.openxmlformats.org/officeDocument/2006/relationships/hyperlink" Target="http://ja.wikipedia.org/wiki/%E4%BA%BA%E9%96%93" TargetMode="External"/><Relationship Id="rId3" Type="http://schemas.openxmlformats.org/officeDocument/2006/relationships/webSettings" Target="webSettings.xml"/><Relationship Id="rId7" Type="http://schemas.openxmlformats.org/officeDocument/2006/relationships/hyperlink" Target="http://ja.wikipedia.org/wiki/%E7%84%A1%E6%84%8F%E8%AD%98" TargetMode="External"/><Relationship Id="rId12" Type="http://schemas.openxmlformats.org/officeDocument/2006/relationships/hyperlink" Target="http://ja.wikipedia.org/wiki/%E4%BA%BA%E9%A1%9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ja.wikipedia.org/wiki/%E6%B0%91%E6%97%8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ja.wikipedia.org/wiki/%E9%9B%86%E5%9B%A3" TargetMode="External"/><Relationship Id="rId4" Type="http://schemas.openxmlformats.org/officeDocument/2006/relationships/footnotes" Target="footnotes.xml"/><Relationship Id="rId9" Type="http://schemas.openxmlformats.org/officeDocument/2006/relationships/hyperlink" Target="http://ja.wikipedia.org/wiki/%E5%85%88%E5%A4%A9%E6%80%A7" TargetMode="External"/><Relationship Id="rId14" Type="http://schemas.openxmlformats.org/officeDocument/2006/relationships/hyperlink" Target="http://www.nsweb.b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19</Pages>
  <Words>2932</Words>
  <Characters>16714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炎</dc:creator>
  <cp:lastModifiedBy>佐々木　炎</cp:lastModifiedBy>
  <cp:revision>15</cp:revision>
  <cp:lastPrinted>2009-09-15T23:19:00Z</cp:lastPrinted>
  <dcterms:created xsi:type="dcterms:W3CDTF">2009-09-10T22:32:00Z</dcterms:created>
  <dcterms:modified xsi:type="dcterms:W3CDTF">2009-09-15T23:23:00Z</dcterms:modified>
</cp:coreProperties>
</file>